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6C56FE" w:rsidRDefault="0028588C" w:rsidP="0028588C">
      <w:pPr>
        <w:jc w:val="center"/>
        <w:rPr>
          <w:b/>
          <w:bCs/>
          <w:noProof/>
          <w:szCs w:val="24"/>
        </w:rPr>
      </w:pPr>
      <w:r w:rsidRPr="006C56FE">
        <w:rPr>
          <w:b/>
          <w:bCs/>
          <w:noProof/>
          <w:szCs w:val="24"/>
        </w:rPr>
        <w:t>T.C</w:t>
      </w:r>
    </w:p>
    <w:p w:rsidR="0028588C" w:rsidRPr="006C56FE" w:rsidRDefault="006C56FE" w:rsidP="006C56FE">
      <w:pPr>
        <w:rPr>
          <w:b/>
          <w:bCs/>
          <w:noProof/>
          <w:szCs w:val="24"/>
        </w:rPr>
      </w:pPr>
      <w:r w:rsidRPr="006C56FE">
        <w:rPr>
          <w:b/>
          <w:bCs/>
          <w:noProof/>
          <w:szCs w:val="24"/>
        </w:rPr>
        <w:t xml:space="preserve">                                                                                                BAKIRKÖY </w:t>
      </w:r>
      <w:r w:rsidR="0028588C" w:rsidRPr="006C56FE">
        <w:rPr>
          <w:b/>
          <w:bCs/>
          <w:noProof/>
          <w:szCs w:val="24"/>
        </w:rPr>
        <w:t>KAYMAKAMLIĞI</w:t>
      </w:r>
    </w:p>
    <w:p w:rsidR="0028588C" w:rsidRPr="00E22B8A" w:rsidRDefault="00560936" w:rsidP="0028588C">
      <w:pPr>
        <w:jc w:val="center"/>
        <w:rPr>
          <w:b/>
          <w:bCs/>
          <w:noProof/>
          <w:szCs w:val="24"/>
        </w:rPr>
      </w:pPr>
      <w:r>
        <w:rPr>
          <w:b/>
          <w:bCs/>
          <w:noProof/>
          <w:szCs w:val="24"/>
        </w:rPr>
        <w:t>BEH</w:t>
      </w:r>
      <w:r w:rsidR="006C56FE">
        <w:rPr>
          <w:b/>
          <w:bCs/>
          <w:noProof/>
          <w:szCs w:val="24"/>
        </w:rPr>
        <w:t>RAMAĞA İLK</w:t>
      </w:r>
      <w:r>
        <w:rPr>
          <w:b/>
          <w:bCs/>
          <w:noProof/>
          <w:szCs w:val="24"/>
        </w:rPr>
        <w:t>O</w:t>
      </w:r>
      <w:r w:rsidR="0028588C" w:rsidRPr="006C56FE">
        <w:rPr>
          <w:b/>
          <w:bCs/>
          <w:noProof/>
          <w:szCs w:val="24"/>
        </w:rPr>
        <w:t>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050302">
        <w:rPr>
          <w:b/>
          <w:bCs/>
          <w:noProof/>
          <w:szCs w:val="24"/>
        </w:rPr>
        <w:lastRenderedPageBreak/>
        <w:drawing>
          <wp:inline distT="0" distB="0" distL="0" distR="0">
            <wp:extent cx="8830310" cy="5309235"/>
            <wp:effectExtent l="19050" t="0" r="889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30310" cy="5309235"/>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326929" w:rsidRDefault="008374DA" w:rsidP="00326929">
      <w:pPr>
        <w:jc w:val="both"/>
        <w:rPr>
          <w:rFonts w:ascii="Times New Roman" w:hAnsi="Times New Roman"/>
          <w:noProof/>
          <w:sz w:val="36"/>
          <w:szCs w:val="36"/>
        </w:rPr>
      </w:pPr>
      <w:r w:rsidRPr="00A47F2F">
        <w:rPr>
          <w:bCs/>
          <w:noProof/>
          <w:szCs w:val="24"/>
        </w:rPr>
        <w:br w:type="page"/>
      </w:r>
      <w:bookmarkStart w:id="0" w:name="_Toc531097530"/>
      <w:r w:rsidR="00BB57AE" w:rsidRPr="00326929">
        <w:rPr>
          <w:sz w:val="28"/>
          <w:szCs w:val="28"/>
        </w:rPr>
        <w:lastRenderedPageBreak/>
        <w:t>Sunuş</w:t>
      </w:r>
      <w:bookmarkEnd w:id="0"/>
      <w:r w:rsidR="00326929" w:rsidRPr="00326929">
        <w:rPr>
          <w:rFonts w:ascii="Times New Roman" w:hAnsi="Times New Roman"/>
          <w:noProof/>
          <w:sz w:val="28"/>
          <w:szCs w:val="28"/>
        </w:rPr>
        <w:t xml:space="preserve">  </w:t>
      </w:r>
      <w:r w:rsidR="00326929" w:rsidRPr="005C747F">
        <w:rPr>
          <w:rFonts w:ascii="Times New Roman" w:hAnsi="Times New Roman"/>
          <w:noProof/>
          <w:sz w:val="36"/>
          <w:szCs w:val="36"/>
        </w:rPr>
        <w:t xml:space="preserve">  </w:t>
      </w:r>
    </w:p>
    <w:p w:rsidR="00326929" w:rsidRPr="00326929" w:rsidRDefault="00326929" w:rsidP="00326929">
      <w:pPr>
        <w:jc w:val="both"/>
        <w:rPr>
          <w:noProof/>
          <w:sz w:val="28"/>
          <w:szCs w:val="28"/>
        </w:rPr>
      </w:pPr>
      <w:r w:rsidRPr="00326929">
        <w:rPr>
          <w:noProof/>
          <w:sz w:val="28"/>
          <w:szCs w:val="28"/>
        </w:rPr>
        <w:t xml:space="preserve">    Okul toplumun sosyal kurumlarından biridir.Eğitim bireylerle birlikte tüm toplumun gelilmesinde önemli bir yere </w:t>
      </w:r>
      <w:proofErr w:type="gramStart"/>
      <w:r w:rsidRPr="00326929">
        <w:rPr>
          <w:noProof/>
          <w:sz w:val="28"/>
          <w:szCs w:val="28"/>
        </w:rPr>
        <w:t>sahiptir.</w:t>
      </w:r>
      <w:r w:rsidRPr="00326929">
        <w:rPr>
          <w:sz w:val="28"/>
          <w:szCs w:val="28"/>
        </w:rPr>
        <w:t>Toplumun</w:t>
      </w:r>
      <w:proofErr w:type="gramEnd"/>
      <w:r w:rsidRPr="00326929">
        <w:rPr>
          <w:sz w:val="28"/>
          <w:szCs w:val="28"/>
        </w:rPr>
        <w:t xml:space="preserve">, günümüzde okuldaki idareci ve öğretmenlerden beklentileri düne göre çok farklılık göstermektedir.Toplum, artık okulları, sadece eğitim-öğretim verilen yer olarak görmemekte ona farklı bir misyon ve vizyon yüklemektedir.O da çocukların gerek doğuştan getirdiği yetenekleri gerekse sonradan kazandığı yetenekleri geliştirerek toplumda onu  mutlu edecek bir meslek sahibi yapmasıdır.Bunu gerçekleştirecek olan eğitimciler  ve liderlik vasıfları olan yöneticilerdir. İyi bir lider, olacakları daha önceden kestirebilen buna göre de örgütünü toparlayarak örgütüne yön veren </w:t>
      </w:r>
      <w:proofErr w:type="gramStart"/>
      <w:r w:rsidRPr="00326929">
        <w:rPr>
          <w:sz w:val="28"/>
          <w:szCs w:val="28"/>
        </w:rPr>
        <w:t>kişidir.Aslında</w:t>
      </w:r>
      <w:proofErr w:type="gramEnd"/>
      <w:r w:rsidRPr="00326929">
        <w:rPr>
          <w:sz w:val="28"/>
          <w:szCs w:val="28"/>
        </w:rPr>
        <w:t xml:space="preserve"> hazırlamış olduğumuz 5 yıllık stratejik planlar bunun için iyi bir fırsat olarak karşımıza çıkmaktadır.  </w:t>
      </w:r>
    </w:p>
    <w:p w:rsidR="00326929" w:rsidRPr="00326929" w:rsidRDefault="00326929" w:rsidP="00326929">
      <w:pPr>
        <w:ind w:firstLine="708"/>
        <w:jc w:val="both"/>
        <w:rPr>
          <w:sz w:val="28"/>
          <w:szCs w:val="28"/>
        </w:rPr>
      </w:pPr>
      <w:r w:rsidRPr="00326929">
        <w:rPr>
          <w:sz w:val="28"/>
          <w:szCs w:val="28"/>
        </w:rPr>
        <w:t xml:space="preserve">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w:t>
      </w:r>
      <w:proofErr w:type="gramStart"/>
      <w:r w:rsidRPr="00326929">
        <w:rPr>
          <w:sz w:val="28"/>
          <w:szCs w:val="28"/>
        </w:rPr>
        <w:t>2019-2023</w:t>
      </w:r>
      <w:proofErr w:type="gramEnd"/>
      <w:r w:rsidRPr="00326929">
        <w:rPr>
          <w:sz w:val="28"/>
          <w:szCs w:val="28"/>
        </w:rPr>
        <w:t xml:space="preserve"> stratejik planı hazırlık çalışmaları sürdürülmektedir. </w:t>
      </w:r>
    </w:p>
    <w:p w:rsidR="00326929" w:rsidRPr="00326929" w:rsidRDefault="00326929" w:rsidP="00326929">
      <w:pPr>
        <w:ind w:firstLine="708"/>
        <w:jc w:val="both"/>
        <w:rPr>
          <w:sz w:val="28"/>
          <w:szCs w:val="28"/>
        </w:rPr>
      </w:pPr>
      <w:r w:rsidRPr="00326929">
        <w:rPr>
          <w:sz w:val="28"/>
          <w:szCs w:val="28"/>
        </w:rPr>
        <w:t xml:space="preserve">Büyük önder Atatürk’ü örnek alan bizler; Çağa uyum sağlamış, çağı yönlendiren gençler yetiştirmek için kurulan okulumuz, geleceğimiz teminatı olan öğrencilerimizi  daha iyi imkanlarla yetiştirip, düşünce ufku ve yenilikçi ruhu açık Türkiye Cumhuriyetinin çıtasını daha yükseklere taşıyan bireyler olması için öğretmenleri ve idarecileriyle özverili bir şekilde  tüm azmimizle </w:t>
      </w:r>
      <w:proofErr w:type="gramStart"/>
      <w:r w:rsidRPr="00326929">
        <w:rPr>
          <w:sz w:val="28"/>
          <w:szCs w:val="28"/>
        </w:rPr>
        <w:t>çalışmaktayız.Stratejik</w:t>
      </w:r>
      <w:proofErr w:type="gramEnd"/>
      <w:r w:rsidRPr="00326929">
        <w:rPr>
          <w:sz w:val="28"/>
          <w:szCs w:val="28"/>
        </w:rPr>
        <w:t xml:space="preserve"> Planımızı çok iyi yapmış bir kurum olarak </w:t>
      </w:r>
      <w:proofErr w:type="spellStart"/>
      <w:r w:rsidRPr="00326929">
        <w:rPr>
          <w:sz w:val="28"/>
          <w:szCs w:val="28"/>
        </w:rPr>
        <w:t>sosyo</w:t>
      </w:r>
      <w:proofErr w:type="spellEnd"/>
      <w:r w:rsidRPr="00326929">
        <w:rPr>
          <w:sz w:val="28"/>
          <w:szCs w:val="28"/>
        </w:rPr>
        <w:t xml:space="preserve">-ekonomik ve kültürel faaliyetler alanında neler yapabileceğini,kurum kaynaklarını nasıl etkili kullanabileceğini göstermesi açısından stratejik planımız oldukça anlamlıdır.   </w:t>
      </w:r>
    </w:p>
    <w:p w:rsidR="00326929" w:rsidRPr="00326929" w:rsidRDefault="00326929" w:rsidP="00326929">
      <w:pPr>
        <w:ind w:firstLine="708"/>
        <w:jc w:val="both"/>
        <w:rPr>
          <w:b/>
          <w:sz w:val="28"/>
          <w:szCs w:val="28"/>
        </w:rPr>
      </w:pPr>
      <w:proofErr w:type="spellStart"/>
      <w:r w:rsidRPr="00326929">
        <w:rPr>
          <w:sz w:val="28"/>
          <w:szCs w:val="28"/>
        </w:rPr>
        <w:lastRenderedPageBreak/>
        <w:t>Behramağa</w:t>
      </w:r>
      <w:proofErr w:type="spellEnd"/>
      <w:r w:rsidRPr="00326929">
        <w:rPr>
          <w:sz w:val="28"/>
          <w:szCs w:val="28"/>
        </w:rPr>
        <w:t xml:space="preserve"> İlkokulu olarak en büyük amacımız yalnızca İlköğretim mezunu gençler yetiştirmek değil, girdikleri her türlü ortamda çevresindekilere ışık </w:t>
      </w:r>
      <w:proofErr w:type="gramStart"/>
      <w:r w:rsidRPr="00326929">
        <w:rPr>
          <w:sz w:val="28"/>
          <w:szCs w:val="28"/>
        </w:rPr>
        <w:t>tutan , hayata</w:t>
      </w:r>
      <w:proofErr w:type="gramEnd"/>
      <w:r w:rsidRPr="00326929">
        <w:rPr>
          <w:sz w:val="28"/>
          <w:szCs w:val="28"/>
        </w:rPr>
        <w:t xml:space="preserve"> hazır ,  hayatı aydınlatan , bizleri daha da ileriye götürecek gençler yetiştirmektir. İdare ve öğretmen kadrosuyla bizler çağa ayak uydurmuş, yeniliklere açık, Türkiye Cumhuriyetini daha da yükseltecek gençler yetiştirmeyi ilke edinmiş bulunmaktayız.</w:t>
      </w:r>
    </w:p>
    <w:p w:rsidR="00326929" w:rsidRPr="00326929" w:rsidRDefault="00326929" w:rsidP="00326929">
      <w:pPr>
        <w:ind w:firstLine="708"/>
        <w:jc w:val="both"/>
        <w:rPr>
          <w:sz w:val="28"/>
          <w:szCs w:val="28"/>
        </w:rPr>
      </w:pPr>
      <w:proofErr w:type="spellStart"/>
      <w:r w:rsidRPr="00326929">
        <w:rPr>
          <w:sz w:val="28"/>
          <w:szCs w:val="28"/>
        </w:rPr>
        <w:t>Behramağa</w:t>
      </w:r>
      <w:proofErr w:type="spellEnd"/>
      <w:r w:rsidRPr="00326929">
        <w:rPr>
          <w:sz w:val="28"/>
          <w:szCs w:val="28"/>
        </w:rPr>
        <w:t xml:space="preserve"> </w:t>
      </w:r>
      <w:proofErr w:type="gramStart"/>
      <w:r w:rsidRPr="00326929">
        <w:rPr>
          <w:sz w:val="28"/>
          <w:szCs w:val="28"/>
        </w:rPr>
        <w:t>İlkokulu   stratejik</w:t>
      </w:r>
      <w:proofErr w:type="gramEnd"/>
      <w:r w:rsidRPr="00326929">
        <w:rPr>
          <w:sz w:val="28"/>
          <w:szCs w:val="28"/>
        </w:rPr>
        <w:t xml:space="preserve">  planlama çalışmasına önce  durum tespiti,  yani  okulun  SWOT  analizi yapılarak başlanmıştır. SWOT </w:t>
      </w:r>
      <w:proofErr w:type="gramStart"/>
      <w:r w:rsidRPr="00326929">
        <w:rPr>
          <w:sz w:val="28"/>
          <w:szCs w:val="28"/>
        </w:rPr>
        <w:t>analizi  tüm</w:t>
      </w:r>
      <w:proofErr w:type="gramEnd"/>
      <w:r w:rsidRPr="00326929">
        <w:rPr>
          <w:sz w:val="28"/>
          <w:szCs w:val="28"/>
        </w:rPr>
        <w:t xml:space="preserve">  idari personelin ve öğretmenlerin  katılımıyla  uzun  süren bir  çalışma sonucu ilk şeklini almış, varılan genel sonuçların  sadeleştirilmesi ise  okul  yönetimi ile  öğretmenlerden  oluşan  bir kurul tarafından yapılmıştır. Daha </w:t>
      </w:r>
      <w:proofErr w:type="gramStart"/>
      <w:r w:rsidRPr="00326929">
        <w:rPr>
          <w:sz w:val="28"/>
          <w:szCs w:val="28"/>
        </w:rPr>
        <w:t>sonra  SWOT</w:t>
      </w:r>
      <w:proofErr w:type="gramEnd"/>
      <w:r w:rsidRPr="00326929">
        <w:rPr>
          <w:sz w:val="28"/>
          <w:szCs w:val="28"/>
        </w:rPr>
        <w:t xml:space="preserve"> sonuçlarına  göre  stratejik planlama  aşamasına  geçilmiştir. </w:t>
      </w:r>
      <w:proofErr w:type="gramStart"/>
      <w:r w:rsidRPr="00326929">
        <w:rPr>
          <w:sz w:val="28"/>
          <w:szCs w:val="28"/>
        </w:rPr>
        <w:t>Bu  süreçte</w:t>
      </w:r>
      <w:proofErr w:type="gramEnd"/>
      <w:r w:rsidRPr="00326929">
        <w:rPr>
          <w:sz w:val="28"/>
          <w:szCs w:val="28"/>
        </w:rPr>
        <w:t xml:space="preserve">  okulun amaçları, hedefleri, hedeflere  ulaşmak  için gerekli  stratejiler, eylem planı  ve sonuçta başarı veya başarısızlığın   göstergeleri ortaya konulmuştur. Denilebilir ki SWOT analizi bir kilometre taşıdır </w:t>
      </w:r>
      <w:proofErr w:type="gramStart"/>
      <w:r w:rsidRPr="00326929">
        <w:rPr>
          <w:sz w:val="28"/>
          <w:szCs w:val="28"/>
        </w:rPr>
        <w:t xml:space="preserve">okulumuzun </w:t>
      </w:r>
      <w:r w:rsidRPr="00326929">
        <w:rPr>
          <w:i/>
          <w:iCs/>
          <w:sz w:val="28"/>
          <w:szCs w:val="28"/>
        </w:rPr>
        <w:t xml:space="preserve"> </w:t>
      </w:r>
      <w:r w:rsidRPr="00326929">
        <w:rPr>
          <w:sz w:val="28"/>
          <w:szCs w:val="28"/>
        </w:rPr>
        <w:t>bugünkü</w:t>
      </w:r>
      <w:proofErr w:type="gramEnd"/>
      <w:r w:rsidRPr="00326929">
        <w:rPr>
          <w:sz w:val="28"/>
          <w:szCs w:val="28"/>
        </w:rPr>
        <w:t xml:space="preserve">  resmidir  ve stratejik planlama ise  bugünden yarına nasıl hazırlanmamız gerektiğine  dair kalıcı  bir  belgedir. Stratejik Plan' da belirlenen hedeflerimizi ne ölçüde gerçekleştirdiğimiz, plan dönemi içindeki her </w:t>
      </w:r>
      <w:proofErr w:type="gramStart"/>
      <w:r w:rsidRPr="00326929">
        <w:rPr>
          <w:sz w:val="28"/>
          <w:szCs w:val="28"/>
        </w:rPr>
        <w:t>yıl sonunda</w:t>
      </w:r>
      <w:proofErr w:type="gramEnd"/>
      <w:r w:rsidRPr="00326929">
        <w:rPr>
          <w:sz w:val="28"/>
          <w:szCs w:val="28"/>
        </w:rPr>
        <w:t xml:space="preserve"> gözden geçirilecek ve gereken revizyonlar yapılacaktır.</w:t>
      </w:r>
    </w:p>
    <w:p w:rsidR="00326929" w:rsidRPr="00326929" w:rsidRDefault="00326929" w:rsidP="00326929">
      <w:pPr>
        <w:ind w:firstLine="708"/>
        <w:rPr>
          <w:sz w:val="28"/>
          <w:szCs w:val="28"/>
        </w:rPr>
      </w:pPr>
      <w:r w:rsidRPr="00326929">
        <w:rPr>
          <w:sz w:val="28"/>
          <w:szCs w:val="28"/>
        </w:rPr>
        <w:t xml:space="preserve">Okulumuz Stratejik Plan Hazırlama Ekibinin hazırlamış olduğu bu planlama bizim bundan sonraki yol </w:t>
      </w:r>
      <w:proofErr w:type="gramStart"/>
      <w:r w:rsidRPr="00326929">
        <w:rPr>
          <w:sz w:val="28"/>
          <w:szCs w:val="28"/>
        </w:rPr>
        <w:t>haritamızdır.Tüm</w:t>
      </w:r>
      <w:proofErr w:type="gramEnd"/>
      <w:r w:rsidRPr="00326929">
        <w:rPr>
          <w:sz w:val="28"/>
          <w:szCs w:val="28"/>
        </w:rPr>
        <w:t xml:space="preserve"> detaylarıyla okulumuz ve çevremizdeki gerçeklerden hareketle hazırlanmıştır.Beş yıl sonra hedefimize ulaşmış olmanın mutluluğunu yaşayacak,yaptıklarımız yapacaklarımızın teminatı olarak görecek geleceğe daha mutlu ve istekli bir doğrultuda bakacağız.Planın hazırlanmasında emeği geçen bütün ekip arkadaşlarımıza teşekkür ediyor başarılar diliyorum.</w:t>
      </w:r>
      <w:r>
        <w:rPr>
          <w:sz w:val="28"/>
          <w:szCs w:val="28"/>
        </w:rPr>
        <w:br/>
        <w:t xml:space="preserve">                                                                                                          Yusuf GÖR</w:t>
      </w:r>
    </w:p>
    <w:p w:rsidR="00326929" w:rsidRPr="00326929" w:rsidRDefault="00326929" w:rsidP="00326929">
      <w:pPr>
        <w:jc w:val="both"/>
        <w:rPr>
          <w:sz w:val="28"/>
          <w:szCs w:val="28"/>
        </w:rPr>
      </w:pPr>
      <w:r w:rsidRPr="00326929">
        <w:rPr>
          <w:sz w:val="28"/>
          <w:szCs w:val="28"/>
        </w:rPr>
        <w:t xml:space="preserve">                                                                  </w:t>
      </w:r>
      <w:r>
        <w:rPr>
          <w:sz w:val="28"/>
          <w:szCs w:val="28"/>
        </w:rPr>
        <w:t xml:space="preserve">                      </w:t>
      </w:r>
      <w:r w:rsidRPr="00326929">
        <w:rPr>
          <w:sz w:val="28"/>
          <w:szCs w:val="28"/>
        </w:rPr>
        <w:t xml:space="preserve"> </w:t>
      </w:r>
      <w:r>
        <w:rPr>
          <w:sz w:val="28"/>
          <w:szCs w:val="28"/>
        </w:rPr>
        <w:t xml:space="preserve">                </w:t>
      </w:r>
      <w:r w:rsidRPr="00326929">
        <w:rPr>
          <w:sz w:val="28"/>
          <w:szCs w:val="28"/>
        </w:rPr>
        <w:t>Okul Müdürü</w:t>
      </w:r>
    </w:p>
    <w:p w:rsidR="00E648E1" w:rsidRPr="00326929" w:rsidRDefault="00326929" w:rsidP="004962D0">
      <w:pPr>
        <w:pStyle w:val="Balk1"/>
        <w:rPr>
          <w:sz w:val="24"/>
          <w:szCs w:val="24"/>
        </w:rPr>
      </w:pPr>
      <w:r w:rsidRPr="00A454DC">
        <w:rPr>
          <w:i/>
          <w:iCs/>
          <w:szCs w:val="28"/>
        </w:rPr>
        <w:lastRenderedPageBreak/>
        <w:t xml:space="preserve">                       </w:t>
      </w:r>
      <w:r>
        <w:rPr>
          <w:i/>
          <w:iCs/>
          <w:szCs w:val="28"/>
        </w:rPr>
        <w:t xml:space="preserve">                                    </w:t>
      </w:r>
      <w:bookmarkStart w:id="1" w:name="_Toc531097531"/>
      <w:r w:rsidR="00E648E1" w:rsidRPr="00A47F2F">
        <w:t>İçindekiler</w:t>
      </w:r>
      <w:bookmarkEnd w:id="1"/>
    </w:p>
    <w:p w:rsidR="00373590" w:rsidRPr="007B0250" w:rsidRDefault="00B45862">
      <w:pPr>
        <w:pStyle w:val="T1"/>
        <w:tabs>
          <w:tab w:val="right" w:leader="dot" w:pos="13994"/>
        </w:tabs>
        <w:rPr>
          <w:b w:val="0"/>
          <w:bCs w:val="0"/>
          <w:caps w:val="0"/>
          <w:noProof/>
          <w:sz w:val="22"/>
          <w:szCs w:val="22"/>
        </w:rPr>
      </w:pPr>
      <w:r w:rsidRPr="00B45862">
        <w:rPr>
          <w:b w:val="0"/>
          <w:bCs w:val="0"/>
          <w:i/>
          <w:iCs/>
          <w:szCs w:val="24"/>
        </w:rPr>
        <w:fldChar w:fldCharType="begin"/>
      </w:r>
      <w:r w:rsidR="008D4E73">
        <w:rPr>
          <w:b w:val="0"/>
          <w:bCs w:val="0"/>
          <w:i/>
          <w:iCs/>
          <w:szCs w:val="24"/>
        </w:rPr>
        <w:instrText xml:space="preserve"> TOC \o "1-2" \h \z \u </w:instrText>
      </w:r>
      <w:r w:rsidRPr="00B45862">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B45862">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B45862">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B45862">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B45862">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B45862">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B45862">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B45862">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B45862">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B45862">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B45862">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B45862">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B45862">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B45862">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B45862">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B45862">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B45862">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B45862">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B45862">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E648E1" w:rsidRPr="00A47F2F" w:rsidRDefault="00B45862">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326929">
          <w:headerReference w:type="default" r:id="rId9"/>
          <w:footerReference w:type="default" r:id="rId10"/>
          <w:footerReference w:type="first" r:id="rId11"/>
          <w:pgSz w:w="16838" w:h="11906" w:orient="landscape"/>
          <w:pgMar w:top="1417" w:right="1417" w:bottom="1134"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proofErr w:type="gramStart"/>
      <w:r w:rsidRPr="00A47F2F">
        <w:rPr>
          <w:szCs w:val="24"/>
        </w:rPr>
        <w:t>201</w:t>
      </w:r>
      <w:r w:rsidR="00007CC5" w:rsidRPr="00A47F2F">
        <w:rPr>
          <w:szCs w:val="24"/>
        </w:rPr>
        <w:t>9</w:t>
      </w:r>
      <w:r w:rsidRPr="00A47F2F">
        <w:rPr>
          <w:szCs w:val="24"/>
        </w:rPr>
        <w:t>-20</w:t>
      </w:r>
      <w:r w:rsidR="00007CC5" w:rsidRPr="00A47F2F">
        <w:rPr>
          <w:szCs w:val="24"/>
        </w:rPr>
        <w:t>23</w:t>
      </w:r>
      <w:proofErr w:type="gramEnd"/>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236A10" w:rsidP="00D41148">
            <w:pPr>
              <w:spacing w:after="0" w:line="240" w:lineRule="auto"/>
              <w:rPr>
                <w:sz w:val="20"/>
              </w:rPr>
            </w:pPr>
            <w:r>
              <w:rPr>
                <w:sz w:val="20"/>
              </w:rPr>
              <w:t>Yusuf GÖR</w:t>
            </w:r>
          </w:p>
        </w:tc>
        <w:tc>
          <w:tcPr>
            <w:tcW w:w="2199" w:type="dxa"/>
            <w:shd w:val="clear" w:color="auto" w:fill="auto"/>
          </w:tcPr>
          <w:p w:rsidR="002D155D" w:rsidRPr="00D41148" w:rsidRDefault="00236A10" w:rsidP="00D41148">
            <w:pPr>
              <w:spacing w:after="0" w:line="240" w:lineRule="auto"/>
              <w:rPr>
                <w:sz w:val="20"/>
              </w:rPr>
            </w:pPr>
            <w:r>
              <w:rPr>
                <w:sz w:val="20"/>
              </w:rPr>
              <w:t>Okul Müdürü</w:t>
            </w:r>
          </w:p>
        </w:tc>
        <w:tc>
          <w:tcPr>
            <w:tcW w:w="4820" w:type="dxa"/>
            <w:shd w:val="clear" w:color="auto" w:fill="auto"/>
          </w:tcPr>
          <w:p w:rsidR="002D155D" w:rsidRPr="00D41148" w:rsidRDefault="00236A10" w:rsidP="00D41148">
            <w:pPr>
              <w:spacing w:after="0" w:line="240" w:lineRule="auto"/>
              <w:rPr>
                <w:sz w:val="20"/>
              </w:rPr>
            </w:pPr>
            <w:r>
              <w:rPr>
                <w:sz w:val="20"/>
              </w:rPr>
              <w:t>Serkan ÖTERELR</w:t>
            </w:r>
          </w:p>
        </w:tc>
        <w:tc>
          <w:tcPr>
            <w:tcW w:w="2410" w:type="dxa"/>
            <w:shd w:val="clear" w:color="auto" w:fill="auto"/>
          </w:tcPr>
          <w:p w:rsidR="002D155D" w:rsidRPr="00D41148" w:rsidRDefault="00236A10" w:rsidP="00D41148">
            <w:pPr>
              <w:spacing w:after="0" w:line="240" w:lineRule="auto"/>
              <w:rPr>
                <w:sz w:val="20"/>
              </w:rPr>
            </w:pPr>
            <w:r>
              <w:rPr>
                <w:sz w:val="20"/>
              </w:rPr>
              <w:t>Sınıf Öğretmeni</w:t>
            </w:r>
          </w:p>
        </w:tc>
      </w:tr>
      <w:tr w:rsidR="00D5715B" w:rsidRPr="00D41148" w:rsidTr="00D41148">
        <w:tc>
          <w:tcPr>
            <w:tcW w:w="4713" w:type="dxa"/>
            <w:shd w:val="clear" w:color="auto" w:fill="auto"/>
          </w:tcPr>
          <w:p w:rsidR="002D155D" w:rsidRPr="00D41148" w:rsidRDefault="00236A10" w:rsidP="00D41148">
            <w:pPr>
              <w:spacing w:after="0" w:line="240" w:lineRule="auto"/>
              <w:rPr>
                <w:sz w:val="20"/>
              </w:rPr>
            </w:pPr>
            <w:r>
              <w:rPr>
                <w:sz w:val="20"/>
              </w:rPr>
              <w:t>Hasan BİNİCİ</w:t>
            </w:r>
          </w:p>
        </w:tc>
        <w:tc>
          <w:tcPr>
            <w:tcW w:w="2199" w:type="dxa"/>
            <w:shd w:val="clear" w:color="auto" w:fill="auto"/>
          </w:tcPr>
          <w:p w:rsidR="002D155D" w:rsidRPr="00D41148" w:rsidRDefault="00236A10" w:rsidP="00D41148">
            <w:pPr>
              <w:spacing w:after="0" w:line="240" w:lineRule="auto"/>
              <w:rPr>
                <w:sz w:val="20"/>
              </w:rPr>
            </w:pPr>
            <w:r>
              <w:rPr>
                <w:sz w:val="20"/>
              </w:rPr>
              <w:t>Müdür Yardımcısı</w:t>
            </w:r>
          </w:p>
        </w:tc>
        <w:tc>
          <w:tcPr>
            <w:tcW w:w="4820" w:type="dxa"/>
            <w:shd w:val="clear" w:color="auto" w:fill="auto"/>
          </w:tcPr>
          <w:p w:rsidR="002D155D" w:rsidRPr="00D41148" w:rsidRDefault="00236A10" w:rsidP="00D41148">
            <w:pPr>
              <w:spacing w:after="0" w:line="240" w:lineRule="auto"/>
              <w:rPr>
                <w:sz w:val="20"/>
              </w:rPr>
            </w:pPr>
            <w:proofErr w:type="spellStart"/>
            <w:r>
              <w:rPr>
                <w:sz w:val="20"/>
              </w:rPr>
              <w:t>Meyzire</w:t>
            </w:r>
            <w:proofErr w:type="spellEnd"/>
            <w:r>
              <w:rPr>
                <w:sz w:val="20"/>
              </w:rPr>
              <w:t xml:space="preserve"> TOPLU</w:t>
            </w:r>
          </w:p>
        </w:tc>
        <w:tc>
          <w:tcPr>
            <w:tcW w:w="2410" w:type="dxa"/>
            <w:shd w:val="clear" w:color="auto" w:fill="auto"/>
          </w:tcPr>
          <w:p w:rsidR="002D155D" w:rsidRPr="00D41148" w:rsidRDefault="00236A10" w:rsidP="00D41148">
            <w:pPr>
              <w:spacing w:after="0" w:line="240" w:lineRule="auto"/>
              <w:rPr>
                <w:sz w:val="20"/>
              </w:rPr>
            </w:pPr>
            <w:r>
              <w:rPr>
                <w:sz w:val="20"/>
              </w:rPr>
              <w:t>Sınıf Öğretmeni</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36A10" w:rsidP="00236A10">
            <w:pPr>
              <w:spacing w:after="0" w:line="240" w:lineRule="auto"/>
              <w:rPr>
                <w:sz w:val="20"/>
              </w:rPr>
            </w:pPr>
            <w:r>
              <w:rPr>
                <w:sz w:val="20"/>
              </w:rPr>
              <w:t>Candan ÖRS KILIÇ</w:t>
            </w:r>
          </w:p>
        </w:tc>
        <w:tc>
          <w:tcPr>
            <w:tcW w:w="2410" w:type="dxa"/>
            <w:shd w:val="clear" w:color="auto" w:fill="auto"/>
          </w:tcPr>
          <w:p w:rsidR="002D155D" w:rsidRPr="00D41148" w:rsidRDefault="00236A10" w:rsidP="00D41148">
            <w:pPr>
              <w:spacing w:after="0" w:line="240" w:lineRule="auto"/>
              <w:rPr>
                <w:sz w:val="20"/>
              </w:rPr>
            </w:pPr>
            <w:r>
              <w:rPr>
                <w:sz w:val="20"/>
              </w:rPr>
              <w:t>Rehber Öğretmen</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A47F2F" w:rsidRDefault="001D2BEC" w:rsidP="00923F6E">
      <w:pPr>
        <w:pStyle w:val="Balk2"/>
      </w:pPr>
      <w:bookmarkStart w:id="19" w:name="_Toc531097534"/>
      <w:bookmarkEnd w:id="18"/>
      <w:r w:rsidRPr="00A47F2F">
        <w:t>Okulun Kısa Tanıtımı</w:t>
      </w:r>
      <w:r w:rsidR="00373590">
        <w:t xml:space="preserve"> </w:t>
      </w:r>
      <w:bookmarkEnd w:id="19"/>
    </w:p>
    <w:p w:rsidR="00E26464" w:rsidRPr="007B27DC" w:rsidRDefault="00E26464" w:rsidP="00E26464">
      <w:pPr>
        <w:autoSpaceDE w:val="0"/>
        <w:autoSpaceDN w:val="0"/>
        <w:adjustRightInd w:val="0"/>
        <w:ind w:firstLine="708"/>
        <w:jc w:val="both"/>
        <w:rPr>
          <w:rFonts w:ascii="Times New Roman" w:hAnsi="Times New Roman"/>
        </w:rPr>
      </w:pPr>
      <w:r w:rsidRPr="007B27DC">
        <w:rPr>
          <w:rFonts w:ascii="Times New Roman" w:hAnsi="Times New Roman"/>
        </w:rPr>
        <w:t xml:space="preserve">İstanbul Bakırköy Cevizlik Mahallesi </w:t>
      </w:r>
      <w:proofErr w:type="spellStart"/>
      <w:r w:rsidRPr="007B27DC">
        <w:rPr>
          <w:rFonts w:ascii="Times New Roman" w:hAnsi="Times New Roman"/>
        </w:rPr>
        <w:t>Huban</w:t>
      </w:r>
      <w:proofErr w:type="spellEnd"/>
      <w:r w:rsidRPr="007B27DC">
        <w:rPr>
          <w:rFonts w:ascii="Times New Roman" w:hAnsi="Times New Roman"/>
        </w:rPr>
        <w:t xml:space="preserve"> Sokağı'nda zemin ve giriş katlarından oluşan tarihî bir taş binada öğretim yapan </w:t>
      </w:r>
      <w:proofErr w:type="spellStart"/>
      <w:r w:rsidRPr="007B27DC">
        <w:rPr>
          <w:rFonts w:ascii="Times New Roman" w:hAnsi="Times New Roman"/>
        </w:rPr>
        <w:t>Behram</w:t>
      </w:r>
      <w:proofErr w:type="spellEnd"/>
      <w:r w:rsidRPr="007B27DC">
        <w:rPr>
          <w:rFonts w:ascii="Times New Roman" w:hAnsi="Times New Roman"/>
        </w:rPr>
        <w:t xml:space="preserve"> Ağa İlköğretim Okulu'nun geçmişi bu güne kadar araştırılmamıştır.  Okulumuzun kurucusu </w:t>
      </w:r>
      <w:proofErr w:type="spellStart"/>
      <w:r w:rsidRPr="007B27DC">
        <w:rPr>
          <w:rFonts w:ascii="Times New Roman" w:hAnsi="Times New Roman"/>
          <w:i/>
          <w:iCs/>
        </w:rPr>
        <w:t>Hâfız</w:t>
      </w:r>
      <w:proofErr w:type="spellEnd"/>
      <w:r w:rsidRPr="007B27DC">
        <w:rPr>
          <w:rFonts w:ascii="Times New Roman" w:hAnsi="Times New Roman"/>
          <w:i/>
          <w:iCs/>
        </w:rPr>
        <w:t xml:space="preserve"> </w:t>
      </w:r>
      <w:proofErr w:type="spellStart"/>
      <w:r w:rsidRPr="007B27DC">
        <w:rPr>
          <w:rFonts w:ascii="Times New Roman" w:hAnsi="Times New Roman"/>
          <w:i/>
          <w:iCs/>
        </w:rPr>
        <w:t>Behram</w:t>
      </w:r>
      <w:proofErr w:type="spellEnd"/>
      <w:r w:rsidRPr="007B27DC">
        <w:rPr>
          <w:rFonts w:ascii="Times New Roman" w:hAnsi="Times New Roman"/>
          <w:i/>
          <w:iCs/>
        </w:rPr>
        <w:t xml:space="preserve"> Ağa</w:t>
      </w:r>
      <w:r w:rsidRPr="007B27DC">
        <w:rPr>
          <w:rFonts w:ascii="Times New Roman" w:hAnsi="Times New Roman"/>
        </w:rPr>
        <w:t xml:space="preserve">, çocukluğundan itibaren Osmanlı Sarayı'nda eğitilip yetiştirilmiştir. </w:t>
      </w:r>
      <w:proofErr w:type="spellStart"/>
      <w:r w:rsidRPr="007B27DC">
        <w:rPr>
          <w:rFonts w:ascii="Times New Roman" w:hAnsi="Times New Roman"/>
        </w:rPr>
        <w:t>Başmusâhibve</w:t>
      </w:r>
      <w:proofErr w:type="spellEnd"/>
      <w:r w:rsidRPr="007B27DC">
        <w:rPr>
          <w:rFonts w:ascii="Times New Roman" w:hAnsi="Times New Roman"/>
        </w:rPr>
        <w:t xml:space="preserve"> hazinedar-ı </w:t>
      </w:r>
      <w:proofErr w:type="spellStart"/>
      <w:r w:rsidRPr="007B27DC">
        <w:rPr>
          <w:rFonts w:ascii="Times New Roman" w:hAnsi="Times New Roman"/>
        </w:rPr>
        <w:t>şehriyârî</w:t>
      </w:r>
      <w:proofErr w:type="spellEnd"/>
      <w:r w:rsidRPr="007B27DC">
        <w:rPr>
          <w:rFonts w:ascii="Times New Roman" w:hAnsi="Times New Roman"/>
        </w:rPr>
        <w:t xml:space="preserve"> olmuştur. 5 Ekim 1880 tarihinde Padişah II. </w:t>
      </w:r>
      <w:proofErr w:type="spellStart"/>
      <w:r w:rsidRPr="007B27DC">
        <w:rPr>
          <w:rFonts w:ascii="Times New Roman" w:hAnsi="Times New Roman"/>
        </w:rPr>
        <w:t>Abdülhamid</w:t>
      </w:r>
      <w:proofErr w:type="spellEnd"/>
      <w:r w:rsidRPr="007B27DC">
        <w:rPr>
          <w:rFonts w:ascii="Times New Roman" w:hAnsi="Times New Roman"/>
        </w:rPr>
        <w:t xml:space="preserve"> tarafından </w:t>
      </w:r>
      <w:proofErr w:type="spellStart"/>
      <w:r w:rsidRPr="007B27DC">
        <w:rPr>
          <w:rFonts w:ascii="Times New Roman" w:hAnsi="Times New Roman"/>
        </w:rPr>
        <w:t>dârüssaade</w:t>
      </w:r>
      <w:proofErr w:type="spellEnd"/>
      <w:r w:rsidRPr="007B27DC">
        <w:rPr>
          <w:rFonts w:ascii="Times New Roman" w:hAnsi="Times New Roman"/>
        </w:rPr>
        <w:t xml:space="preserve"> ağalığına atanmıştır. Tarihçiler, </w:t>
      </w:r>
      <w:proofErr w:type="spellStart"/>
      <w:r w:rsidRPr="007B27DC">
        <w:rPr>
          <w:rFonts w:ascii="Times New Roman" w:hAnsi="Times New Roman"/>
          <w:i/>
          <w:iCs/>
        </w:rPr>
        <w:t>Hâfız</w:t>
      </w:r>
      <w:proofErr w:type="spellEnd"/>
      <w:r w:rsidRPr="007B27DC">
        <w:rPr>
          <w:rFonts w:ascii="Times New Roman" w:hAnsi="Times New Roman"/>
          <w:i/>
          <w:iCs/>
        </w:rPr>
        <w:t xml:space="preserve"> </w:t>
      </w:r>
      <w:proofErr w:type="spellStart"/>
      <w:r w:rsidRPr="007B27DC">
        <w:rPr>
          <w:rFonts w:ascii="Times New Roman" w:hAnsi="Times New Roman"/>
          <w:i/>
          <w:iCs/>
        </w:rPr>
        <w:t>Behram</w:t>
      </w:r>
      <w:proofErr w:type="spellEnd"/>
      <w:r w:rsidRPr="007B27DC">
        <w:rPr>
          <w:rFonts w:ascii="Times New Roman" w:hAnsi="Times New Roman"/>
          <w:i/>
          <w:iCs/>
        </w:rPr>
        <w:t xml:space="preserve"> Ağa </w:t>
      </w:r>
      <w:r w:rsidRPr="007B27DC">
        <w:rPr>
          <w:rFonts w:ascii="Times New Roman" w:hAnsi="Times New Roman"/>
        </w:rPr>
        <w:t>'</w:t>
      </w:r>
      <w:proofErr w:type="spellStart"/>
      <w:r w:rsidRPr="007B27DC">
        <w:rPr>
          <w:rFonts w:ascii="Times New Roman" w:hAnsi="Times New Roman"/>
        </w:rPr>
        <w:t>yı</w:t>
      </w:r>
      <w:proofErr w:type="spellEnd"/>
      <w:r w:rsidRPr="007B27DC">
        <w:rPr>
          <w:rFonts w:ascii="Times New Roman" w:hAnsi="Times New Roman"/>
        </w:rPr>
        <w:t xml:space="preserve"> </w:t>
      </w:r>
      <w:proofErr w:type="spellStart"/>
      <w:r w:rsidRPr="007B27DC">
        <w:rPr>
          <w:rFonts w:ascii="Times New Roman" w:hAnsi="Times New Roman"/>
        </w:rPr>
        <w:t>dönemindePadişahtan</w:t>
      </w:r>
      <w:proofErr w:type="spellEnd"/>
      <w:r w:rsidRPr="007B27DC">
        <w:rPr>
          <w:rFonts w:ascii="Times New Roman" w:hAnsi="Times New Roman"/>
        </w:rPr>
        <w:t xml:space="preserve"> sonra sarayın en etkili kişisi olarak kaydetmişlerdir.</w:t>
      </w:r>
    </w:p>
    <w:p w:rsidR="00E26464" w:rsidRPr="007B27DC" w:rsidRDefault="00E26464" w:rsidP="00E26464">
      <w:pPr>
        <w:autoSpaceDE w:val="0"/>
        <w:autoSpaceDN w:val="0"/>
        <w:adjustRightInd w:val="0"/>
        <w:jc w:val="both"/>
        <w:rPr>
          <w:rFonts w:ascii="Times New Roman" w:hAnsi="Times New Roman"/>
        </w:rPr>
      </w:pPr>
      <w:proofErr w:type="spellStart"/>
      <w:proofErr w:type="gramStart"/>
      <w:r w:rsidRPr="007B27DC">
        <w:rPr>
          <w:rFonts w:ascii="Times New Roman" w:hAnsi="Times New Roman"/>
          <w:i/>
          <w:iCs/>
        </w:rPr>
        <w:t>Hâfız</w:t>
      </w:r>
      <w:proofErr w:type="spellEnd"/>
      <w:r w:rsidRPr="007B27DC">
        <w:rPr>
          <w:rFonts w:ascii="Times New Roman" w:hAnsi="Times New Roman"/>
          <w:i/>
          <w:iCs/>
        </w:rPr>
        <w:t xml:space="preserve"> </w:t>
      </w:r>
      <w:proofErr w:type="spellStart"/>
      <w:r w:rsidRPr="007B27DC">
        <w:rPr>
          <w:rFonts w:ascii="Times New Roman" w:hAnsi="Times New Roman"/>
          <w:i/>
          <w:iCs/>
        </w:rPr>
        <w:t>Behram</w:t>
      </w:r>
      <w:proofErr w:type="spellEnd"/>
      <w:r w:rsidRPr="007B27DC">
        <w:rPr>
          <w:rFonts w:ascii="Times New Roman" w:hAnsi="Times New Roman"/>
          <w:i/>
          <w:iCs/>
        </w:rPr>
        <w:t xml:space="preserve"> Ağa</w:t>
      </w:r>
      <w:r w:rsidRPr="007B27DC">
        <w:rPr>
          <w:rFonts w:ascii="Times New Roman" w:hAnsi="Times New Roman"/>
        </w:rPr>
        <w:t xml:space="preserve">, Bakırköy'de Türk okulu olmadığını görerek, ilkokul çağındaki çocuklarımızın eğitimi için 1000 metrekarelik bir arsa üzerine hâlen içinde </w:t>
      </w:r>
      <w:proofErr w:type="spellStart"/>
      <w:r w:rsidRPr="007B27DC">
        <w:rPr>
          <w:rFonts w:ascii="Times New Roman" w:hAnsi="Times New Roman"/>
        </w:rPr>
        <w:t>bulunduğumuzküçük</w:t>
      </w:r>
      <w:proofErr w:type="spellEnd"/>
      <w:r w:rsidRPr="007B27DC">
        <w:rPr>
          <w:rFonts w:ascii="Times New Roman" w:hAnsi="Times New Roman"/>
        </w:rPr>
        <w:t xml:space="preserve"> ve şirin binayı yaptırmıştır, </w:t>
      </w:r>
      <w:proofErr w:type="spellStart"/>
      <w:r w:rsidRPr="007B27DC">
        <w:rPr>
          <w:rFonts w:ascii="Times New Roman" w:hAnsi="Times New Roman"/>
        </w:rPr>
        <w:t>Mekteb</w:t>
      </w:r>
      <w:proofErr w:type="spellEnd"/>
      <w:r w:rsidRPr="007B27DC">
        <w:rPr>
          <w:rFonts w:ascii="Times New Roman" w:hAnsi="Times New Roman"/>
          <w:i/>
          <w:iCs/>
        </w:rPr>
        <w:t xml:space="preserve">-i </w:t>
      </w:r>
      <w:proofErr w:type="spellStart"/>
      <w:r w:rsidRPr="007B27DC">
        <w:rPr>
          <w:rFonts w:ascii="Times New Roman" w:hAnsi="Times New Roman"/>
          <w:i/>
          <w:iCs/>
        </w:rPr>
        <w:t>İbtidâ'î</w:t>
      </w:r>
      <w:proofErr w:type="spellEnd"/>
      <w:r w:rsidRPr="007B27DC">
        <w:rPr>
          <w:rFonts w:ascii="Times New Roman" w:hAnsi="Times New Roman"/>
          <w:i/>
          <w:iCs/>
        </w:rPr>
        <w:t xml:space="preserve">-i </w:t>
      </w:r>
      <w:proofErr w:type="spellStart"/>
      <w:r w:rsidRPr="007B27DC">
        <w:rPr>
          <w:rFonts w:ascii="Times New Roman" w:hAnsi="Times New Roman"/>
          <w:i/>
          <w:iCs/>
        </w:rPr>
        <w:t>Behramî</w:t>
      </w:r>
      <w:proofErr w:type="spellEnd"/>
      <w:r w:rsidRPr="007B27DC">
        <w:rPr>
          <w:rFonts w:ascii="Times New Roman" w:hAnsi="Times New Roman"/>
          <w:i/>
          <w:iCs/>
        </w:rPr>
        <w:t xml:space="preserve"> </w:t>
      </w:r>
      <w:r w:rsidRPr="007B27DC">
        <w:rPr>
          <w:rFonts w:ascii="Times New Roman" w:hAnsi="Times New Roman"/>
        </w:rPr>
        <w:t>(</w:t>
      </w:r>
      <w:proofErr w:type="spellStart"/>
      <w:r w:rsidRPr="007B27DC">
        <w:rPr>
          <w:rFonts w:ascii="Times New Roman" w:hAnsi="Times New Roman"/>
        </w:rPr>
        <w:t>Behramiye</w:t>
      </w:r>
      <w:proofErr w:type="spellEnd"/>
      <w:r w:rsidRPr="007B27DC">
        <w:rPr>
          <w:rFonts w:ascii="Times New Roman" w:hAnsi="Times New Roman"/>
        </w:rPr>
        <w:t xml:space="preserve"> İlk Okulu) adındaki bu özel okul 1885 yılında altmış</w:t>
      </w:r>
      <w:r>
        <w:rPr>
          <w:rFonts w:ascii="Times New Roman" w:hAnsi="Times New Roman"/>
        </w:rPr>
        <w:t xml:space="preserve"> </w:t>
      </w:r>
      <w:r w:rsidRPr="007B27DC">
        <w:rPr>
          <w:rFonts w:ascii="Times New Roman" w:hAnsi="Times New Roman"/>
        </w:rPr>
        <w:t xml:space="preserve">kadar kız ve erkek öğrenciyle açılmıştır Okulumuzun ilk öğretmenleri arasında ünlü yazar </w:t>
      </w:r>
      <w:proofErr w:type="spellStart"/>
      <w:r w:rsidRPr="007B27DC">
        <w:rPr>
          <w:rFonts w:ascii="Times New Roman" w:hAnsi="Times New Roman"/>
        </w:rPr>
        <w:t>Ahmed</w:t>
      </w:r>
      <w:proofErr w:type="spellEnd"/>
      <w:r w:rsidRPr="007B27DC">
        <w:rPr>
          <w:rFonts w:ascii="Times New Roman" w:hAnsi="Times New Roman"/>
        </w:rPr>
        <w:t xml:space="preserve"> Rasim de vardır </w:t>
      </w:r>
      <w:proofErr w:type="spellStart"/>
      <w:r w:rsidRPr="007B27DC">
        <w:rPr>
          <w:rFonts w:ascii="Times New Roman" w:hAnsi="Times New Roman"/>
        </w:rPr>
        <w:t>Ahmed</w:t>
      </w:r>
      <w:proofErr w:type="spellEnd"/>
      <w:r w:rsidRPr="007B27DC">
        <w:rPr>
          <w:rFonts w:ascii="Times New Roman" w:hAnsi="Times New Roman"/>
        </w:rPr>
        <w:t xml:space="preserve"> Rasim, ilkokullarda okutulmak üzere, Yeni Usul Muallim-i Sarf (Yeni Usul Dilbilgisi Öğretimi), Yeni Usul Muhtasar Sarf-ı Türkî (Yeni Usul Kısa Türkçe Dilbilgisi) ve Resimli Küçük Tarih-i Osmanî (Resimli Küçük Osmanlı Tarihi) gibi kitaplar yazmıştır. </w:t>
      </w:r>
      <w:proofErr w:type="gramEnd"/>
      <w:r w:rsidRPr="007B27DC">
        <w:rPr>
          <w:rFonts w:ascii="Times New Roman" w:hAnsi="Times New Roman"/>
        </w:rPr>
        <w:t xml:space="preserve">Bu kitapların bir kısmı, okulumuzdaki öğretmenliği sırasında verdiği dersler için hazırladığı notlardan </w:t>
      </w:r>
      <w:proofErr w:type="gramStart"/>
      <w:r w:rsidRPr="007B27DC">
        <w:rPr>
          <w:rFonts w:ascii="Times New Roman" w:hAnsi="Times New Roman"/>
        </w:rPr>
        <w:t>oluşmuştur.Öğretmen</w:t>
      </w:r>
      <w:proofErr w:type="gramEnd"/>
      <w:r w:rsidRPr="007B27DC">
        <w:rPr>
          <w:rFonts w:ascii="Times New Roman" w:hAnsi="Times New Roman"/>
        </w:rPr>
        <w:t xml:space="preserve"> ve müstahdem maaşları dahil tüm giderleri ödeyen, </w:t>
      </w:r>
      <w:proofErr w:type="spellStart"/>
      <w:r w:rsidRPr="007B27DC">
        <w:rPr>
          <w:rFonts w:ascii="Times New Roman" w:hAnsi="Times New Roman"/>
        </w:rPr>
        <w:t>Hâfız</w:t>
      </w:r>
      <w:proofErr w:type="spellEnd"/>
      <w:r w:rsidRPr="007B27DC">
        <w:rPr>
          <w:rFonts w:ascii="Times New Roman" w:hAnsi="Times New Roman"/>
          <w:i/>
          <w:iCs/>
        </w:rPr>
        <w:t xml:space="preserve"> </w:t>
      </w:r>
      <w:proofErr w:type="spellStart"/>
      <w:r w:rsidRPr="007B27DC">
        <w:rPr>
          <w:rFonts w:ascii="Times New Roman" w:hAnsi="Times New Roman"/>
          <w:i/>
          <w:iCs/>
        </w:rPr>
        <w:t>Behram</w:t>
      </w:r>
      <w:proofErr w:type="spellEnd"/>
      <w:r w:rsidRPr="007B27DC">
        <w:rPr>
          <w:rFonts w:ascii="Times New Roman" w:hAnsi="Times New Roman"/>
          <w:i/>
          <w:iCs/>
        </w:rPr>
        <w:t xml:space="preserve"> Ağa</w:t>
      </w:r>
      <w:r w:rsidRPr="007B27DC">
        <w:rPr>
          <w:rFonts w:ascii="Times New Roman" w:hAnsi="Times New Roman"/>
        </w:rPr>
        <w:t>, okul arsasına ek olarak 1500</w:t>
      </w:r>
      <w:r>
        <w:rPr>
          <w:rFonts w:ascii="Times New Roman" w:hAnsi="Times New Roman"/>
        </w:rPr>
        <w:t xml:space="preserve"> </w:t>
      </w:r>
      <w:r w:rsidRPr="007B27DC">
        <w:rPr>
          <w:rFonts w:ascii="Times New Roman" w:hAnsi="Times New Roman"/>
        </w:rPr>
        <w:t xml:space="preserve">Metrekarelik bir arsaya gelir sağlayıcı dükkân vesaire yaptırmayı ve bunların tümünü okula devretmeyi plânlarken 12 Ağustos 1887 tarihinde vefat etmiştir. Beşiktaş </w:t>
      </w:r>
      <w:proofErr w:type="spellStart"/>
      <w:r w:rsidRPr="007B27DC">
        <w:rPr>
          <w:rFonts w:ascii="Times New Roman" w:hAnsi="Times New Roman"/>
        </w:rPr>
        <w:t>İlçesiMaçka</w:t>
      </w:r>
      <w:proofErr w:type="spellEnd"/>
      <w:r w:rsidRPr="007B27DC">
        <w:rPr>
          <w:rFonts w:ascii="Times New Roman" w:hAnsi="Times New Roman"/>
        </w:rPr>
        <w:t xml:space="preserve"> semtindeki Şeyh Mezarlığı'na defnedilen </w:t>
      </w:r>
      <w:proofErr w:type="spellStart"/>
      <w:r w:rsidRPr="007B27DC">
        <w:rPr>
          <w:rFonts w:ascii="Times New Roman" w:hAnsi="Times New Roman"/>
        </w:rPr>
        <w:t>Hâfız</w:t>
      </w:r>
      <w:proofErr w:type="spellEnd"/>
      <w:r w:rsidRPr="007B27DC">
        <w:rPr>
          <w:rFonts w:ascii="Times New Roman" w:hAnsi="Times New Roman"/>
          <w:i/>
          <w:iCs/>
        </w:rPr>
        <w:t xml:space="preserve"> </w:t>
      </w:r>
      <w:proofErr w:type="spellStart"/>
      <w:r w:rsidRPr="007B27DC">
        <w:rPr>
          <w:rFonts w:ascii="Times New Roman" w:hAnsi="Times New Roman"/>
          <w:i/>
          <w:iCs/>
        </w:rPr>
        <w:t>Behram</w:t>
      </w:r>
      <w:proofErr w:type="spellEnd"/>
      <w:r w:rsidRPr="007B27DC">
        <w:rPr>
          <w:rFonts w:ascii="Times New Roman" w:hAnsi="Times New Roman"/>
          <w:i/>
          <w:iCs/>
        </w:rPr>
        <w:t xml:space="preserve"> Ağa </w:t>
      </w:r>
      <w:r w:rsidRPr="007B27DC">
        <w:rPr>
          <w:rFonts w:ascii="Times New Roman" w:hAnsi="Times New Roman"/>
        </w:rPr>
        <w:t>'</w:t>
      </w:r>
      <w:proofErr w:type="spellStart"/>
      <w:r w:rsidRPr="007B27DC">
        <w:rPr>
          <w:rFonts w:ascii="Times New Roman" w:hAnsi="Times New Roman"/>
        </w:rPr>
        <w:t>nın</w:t>
      </w:r>
      <w:proofErr w:type="spellEnd"/>
      <w:r w:rsidRPr="007B27DC">
        <w:rPr>
          <w:rFonts w:ascii="Times New Roman" w:hAnsi="Times New Roman"/>
        </w:rPr>
        <w:t xml:space="preserve"> vârisi olmadığından, Padişah II. </w:t>
      </w:r>
      <w:proofErr w:type="spellStart"/>
      <w:r w:rsidRPr="007B27DC">
        <w:rPr>
          <w:rFonts w:ascii="Times New Roman" w:hAnsi="Times New Roman"/>
        </w:rPr>
        <w:t>Abdülhamid</w:t>
      </w:r>
      <w:proofErr w:type="spellEnd"/>
      <w:r w:rsidRPr="007B27DC">
        <w:rPr>
          <w:rFonts w:ascii="Times New Roman" w:hAnsi="Times New Roman"/>
        </w:rPr>
        <w:t xml:space="preserve"> okul binasını ve arsasını kendi üzerine kaydettirmiştir.</w:t>
      </w:r>
    </w:p>
    <w:p w:rsidR="00E26464" w:rsidRPr="007B27DC" w:rsidRDefault="00E26464" w:rsidP="00E26464">
      <w:pPr>
        <w:autoSpaceDE w:val="0"/>
        <w:autoSpaceDN w:val="0"/>
        <w:adjustRightInd w:val="0"/>
        <w:jc w:val="both"/>
        <w:rPr>
          <w:rFonts w:ascii="Times New Roman" w:hAnsi="Times New Roman"/>
        </w:rPr>
      </w:pPr>
    </w:p>
    <w:p w:rsidR="00E26464" w:rsidRPr="007B27DC" w:rsidRDefault="00E26464" w:rsidP="00E26464">
      <w:pPr>
        <w:autoSpaceDE w:val="0"/>
        <w:autoSpaceDN w:val="0"/>
        <w:adjustRightInd w:val="0"/>
        <w:ind w:firstLine="708"/>
        <w:jc w:val="both"/>
        <w:rPr>
          <w:rFonts w:ascii="Times New Roman" w:hAnsi="Times New Roman"/>
        </w:rPr>
      </w:pPr>
      <w:r w:rsidRPr="007B27DC">
        <w:rPr>
          <w:rFonts w:ascii="Times New Roman" w:hAnsi="Times New Roman"/>
        </w:rPr>
        <w:lastRenderedPageBreak/>
        <w:t xml:space="preserve"> O dönemde 4 sınıflı olan ilköğretimin aksamaması için, okulumuza, </w:t>
      </w:r>
      <w:proofErr w:type="spellStart"/>
      <w:r w:rsidRPr="007B27DC">
        <w:rPr>
          <w:rFonts w:ascii="Times New Roman" w:hAnsi="Times New Roman"/>
        </w:rPr>
        <w:t>Hazîne</w:t>
      </w:r>
      <w:proofErr w:type="spellEnd"/>
      <w:r w:rsidRPr="007B27DC">
        <w:rPr>
          <w:rFonts w:ascii="Times New Roman" w:hAnsi="Times New Roman"/>
        </w:rPr>
        <w:t xml:space="preserve">-i Hassa'ca ayda 600 kuruş ödenek tahsis edilmiştir 27 Eylül 1889 tarihli bir belgeye göre, okulumuzun kapısına törenle </w:t>
      </w:r>
      <w:proofErr w:type="spellStart"/>
      <w:r w:rsidRPr="007B27DC">
        <w:rPr>
          <w:rFonts w:ascii="Times New Roman" w:hAnsi="Times New Roman"/>
          <w:i/>
          <w:iCs/>
        </w:rPr>
        <w:t>Mekteb</w:t>
      </w:r>
      <w:proofErr w:type="spellEnd"/>
      <w:r w:rsidRPr="007B27DC">
        <w:rPr>
          <w:rFonts w:ascii="Times New Roman" w:hAnsi="Times New Roman"/>
          <w:i/>
          <w:iCs/>
        </w:rPr>
        <w:t xml:space="preserve">-i </w:t>
      </w:r>
      <w:proofErr w:type="spellStart"/>
      <w:r w:rsidRPr="007B27DC">
        <w:rPr>
          <w:rFonts w:ascii="Times New Roman" w:hAnsi="Times New Roman"/>
          <w:i/>
          <w:iCs/>
        </w:rPr>
        <w:t>İbtidâ'î</w:t>
      </w:r>
      <w:proofErr w:type="spellEnd"/>
      <w:r w:rsidRPr="007B27DC">
        <w:rPr>
          <w:rFonts w:ascii="Times New Roman" w:hAnsi="Times New Roman"/>
          <w:i/>
          <w:iCs/>
        </w:rPr>
        <w:t xml:space="preserve">-i </w:t>
      </w:r>
      <w:proofErr w:type="spellStart"/>
      <w:r w:rsidRPr="007B27DC">
        <w:rPr>
          <w:rFonts w:ascii="Times New Roman" w:hAnsi="Times New Roman"/>
          <w:i/>
          <w:iCs/>
        </w:rPr>
        <w:t>Hamîdî</w:t>
      </w:r>
      <w:proofErr w:type="spellEnd"/>
      <w:r w:rsidRPr="007B27DC">
        <w:rPr>
          <w:rFonts w:ascii="Times New Roman" w:hAnsi="Times New Roman"/>
          <w:i/>
          <w:iCs/>
        </w:rPr>
        <w:t xml:space="preserve"> </w:t>
      </w:r>
      <w:r w:rsidRPr="007B27DC">
        <w:rPr>
          <w:rFonts w:ascii="Times New Roman" w:hAnsi="Times New Roman"/>
        </w:rPr>
        <w:t>(</w:t>
      </w:r>
      <w:proofErr w:type="spellStart"/>
      <w:r w:rsidRPr="007B27DC">
        <w:rPr>
          <w:rFonts w:ascii="Times New Roman" w:hAnsi="Times New Roman"/>
        </w:rPr>
        <w:t>Hamidiye</w:t>
      </w:r>
      <w:proofErr w:type="spellEnd"/>
      <w:r w:rsidRPr="007B27DC">
        <w:rPr>
          <w:rFonts w:ascii="Times New Roman" w:hAnsi="Times New Roman"/>
        </w:rPr>
        <w:t xml:space="preserve"> İlk Okulu) yazılı bir levha asılmıştır. Bu </w:t>
      </w:r>
      <w:proofErr w:type="gramStart"/>
      <w:r w:rsidRPr="007B27DC">
        <w:rPr>
          <w:rFonts w:ascii="Times New Roman" w:hAnsi="Times New Roman"/>
        </w:rPr>
        <w:t>tören,âdet</w:t>
      </w:r>
      <w:proofErr w:type="gramEnd"/>
      <w:r w:rsidRPr="007B27DC">
        <w:rPr>
          <w:rFonts w:ascii="Times New Roman" w:hAnsi="Times New Roman"/>
        </w:rPr>
        <w:t xml:space="preserve"> olduğu üzere, II. </w:t>
      </w:r>
      <w:proofErr w:type="spellStart"/>
      <w:r w:rsidRPr="007B27DC">
        <w:rPr>
          <w:rFonts w:ascii="Times New Roman" w:hAnsi="Times New Roman"/>
        </w:rPr>
        <w:t>Abdülhamid'in</w:t>
      </w:r>
      <w:proofErr w:type="spellEnd"/>
      <w:r w:rsidRPr="007B27DC">
        <w:rPr>
          <w:rFonts w:ascii="Times New Roman" w:hAnsi="Times New Roman"/>
        </w:rPr>
        <w:t xml:space="preserve"> tahta çıkışının (cülus) yıl dönümünde yani 31 Ağustos 1889 tarihinde yapılmış olmalıdır.1902 yılında, okula kayıtlı öğrencilerin sayısı </w:t>
      </w:r>
      <w:proofErr w:type="spellStart"/>
      <w:r w:rsidRPr="007B27DC">
        <w:rPr>
          <w:rFonts w:ascii="Times New Roman" w:hAnsi="Times New Roman"/>
        </w:rPr>
        <w:t>otuzüçe</w:t>
      </w:r>
      <w:proofErr w:type="spellEnd"/>
      <w:r w:rsidRPr="007B27DC">
        <w:rPr>
          <w:rFonts w:ascii="Times New Roman" w:hAnsi="Times New Roman"/>
        </w:rPr>
        <w:t xml:space="preserve"> düşmüştür Bu durumda, Bakırköy'de 1900 yılında açılan </w:t>
      </w:r>
      <w:proofErr w:type="spellStart"/>
      <w:r w:rsidRPr="007B27DC">
        <w:rPr>
          <w:rFonts w:ascii="Times New Roman" w:hAnsi="Times New Roman"/>
        </w:rPr>
        <w:t>İnas</w:t>
      </w:r>
      <w:proofErr w:type="spellEnd"/>
      <w:r w:rsidRPr="007B27DC">
        <w:rPr>
          <w:rFonts w:ascii="Times New Roman" w:hAnsi="Times New Roman"/>
        </w:rPr>
        <w:t xml:space="preserve"> </w:t>
      </w:r>
      <w:proofErr w:type="spellStart"/>
      <w:r w:rsidRPr="007B27DC">
        <w:rPr>
          <w:rFonts w:ascii="Times New Roman" w:hAnsi="Times New Roman"/>
        </w:rPr>
        <w:t>Rüşdiyesi</w:t>
      </w:r>
      <w:proofErr w:type="spellEnd"/>
      <w:r w:rsidRPr="007B27DC">
        <w:rPr>
          <w:rFonts w:ascii="Times New Roman" w:hAnsi="Times New Roman"/>
        </w:rPr>
        <w:t xml:space="preserve"> (Kız Ortaokulu) binasının fizikî yetersizliği ve köyün o günler için ulaşımı zor bir yerinde bulunması da </w:t>
      </w:r>
      <w:proofErr w:type="spellStart"/>
      <w:r w:rsidRPr="007B27DC">
        <w:rPr>
          <w:rFonts w:ascii="Times New Roman" w:hAnsi="Times New Roman"/>
        </w:rPr>
        <w:t>dikkatealınarak</w:t>
      </w:r>
      <w:proofErr w:type="spellEnd"/>
      <w:r w:rsidRPr="007B27DC">
        <w:rPr>
          <w:rFonts w:ascii="Times New Roman" w:hAnsi="Times New Roman"/>
        </w:rPr>
        <w:t xml:space="preserve">, okulumuzun </w:t>
      </w:r>
      <w:proofErr w:type="spellStart"/>
      <w:r w:rsidRPr="007B27DC">
        <w:rPr>
          <w:rFonts w:ascii="Times New Roman" w:hAnsi="Times New Roman"/>
          <w:i/>
          <w:iCs/>
        </w:rPr>
        <w:t>İnas</w:t>
      </w:r>
      <w:proofErr w:type="spellEnd"/>
      <w:r w:rsidRPr="007B27DC">
        <w:rPr>
          <w:rFonts w:ascii="Times New Roman" w:hAnsi="Times New Roman"/>
          <w:i/>
          <w:iCs/>
        </w:rPr>
        <w:t xml:space="preserve"> </w:t>
      </w:r>
      <w:proofErr w:type="spellStart"/>
      <w:r w:rsidRPr="007B27DC">
        <w:rPr>
          <w:rFonts w:ascii="Times New Roman" w:hAnsi="Times New Roman"/>
          <w:i/>
          <w:iCs/>
        </w:rPr>
        <w:t>Mekteb</w:t>
      </w:r>
      <w:proofErr w:type="spellEnd"/>
      <w:r w:rsidRPr="007B27DC">
        <w:rPr>
          <w:rFonts w:ascii="Times New Roman" w:hAnsi="Times New Roman"/>
          <w:i/>
          <w:iCs/>
        </w:rPr>
        <w:t xml:space="preserve">-i </w:t>
      </w:r>
      <w:proofErr w:type="spellStart"/>
      <w:r w:rsidRPr="007B27DC">
        <w:rPr>
          <w:rFonts w:ascii="Times New Roman" w:hAnsi="Times New Roman"/>
          <w:i/>
          <w:iCs/>
        </w:rPr>
        <w:t>Rüşdî</w:t>
      </w:r>
      <w:proofErr w:type="spellEnd"/>
      <w:r w:rsidRPr="007B27DC">
        <w:rPr>
          <w:rFonts w:ascii="Times New Roman" w:hAnsi="Times New Roman"/>
          <w:i/>
          <w:iCs/>
        </w:rPr>
        <w:t xml:space="preserve">-i </w:t>
      </w:r>
      <w:proofErr w:type="spellStart"/>
      <w:r w:rsidRPr="007B27DC">
        <w:rPr>
          <w:rFonts w:ascii="Times New Roman" w:hAnsi="Times New Roman"/>
          <w:i/>
          <w:iCs/>
        </w:rPr>
        <w:t>Hamîdî</w:t>
      </w:r>
      <w:proofErr w:type="spellEnd"/>
      <w:r w:rsidRPr="007B27DC">
        <w:rPr>
          <w:rFonts w:ascii="Times New Roman" w:hAnsi="Times New Roman"/>
          <w:i/>
          <w:iCs/>
        </w:rPr>
        <w:t xml:space="preserve"> </w:t>
      </w:r>
      <w:r w:rsidRPr="007B27DC">
        <w:rPr>
          <w:rFonts w:ascii="Times New Roman" w:hAnsi="Times New Roman"/>
        </w:rPr>
        <w:t>(</w:t>
      </w:r>
      <w:proofErr w:type="spellStart"/>
      <w:r w:rsidRPr="007B27DC">
        <w:rPr>
          <w:rFonts w:ascii="Times New Roman" w:hAnsi="Times New Roman"/>
        </w:rPr>
        <w:t>Hamidiye</w:t>
      </w:r>
      <w:proofErr w:type="spellEnd"/>
      <w:r w:rsidRPr="007B27DC">
        <w:rPr>
          <w:rFonts w:ascii="Times New Roman" w:hAnsi="Times New Roman"/>
        </w:rPr>
        <w:t xml:space="preserve"> Kız Orta Okulu) adıyla kız ortaokulu olmasına karar verilmiştir. Mevcut </w:t>
      </w:r>
      <w:proofErr w:type="spellStart"/>
      <w:r w:rsidRPr="007B27DC">
        <w:rPr>
          <w:rFonts w:ascii="Times New Roman" w:hAnsi="Times New Roman"/>
        </w:rPr>
        <w:t>otuzüç</w:t>
      </w:r>
      <w:proofErr w:type="spellEnd"/>
      <w:r w:rsidRPr="007B27DC">
        <w:rPr>
          <w:rFonts w:ascii="Times New Roman" w:hAnsi="Times New Roman"/>
        </w:rPr>
        <w:t xml:space="preserve"> öğrenciden kızlar, binamıza yerleşen kız ortaokulunun </w:t>
      </w:r>
      <w:proofErr w:type="spellStart"/>
      <w:r w:rsidRPr="007B27DC">
        <w:rPr>
          <w:rFonts w:ascii="Times New Roman" w:hAnsi="Times New Roman"/>
          <w:i/>
          <w:iCs/>
        </w:rPr>
        <w:t>ibtidâ'î</w:t>
      </w:r>
      <w:proofErr w:type="spellEnd"/>
      <w:r w:rsidRPr="007B27DC">
        <w:rPr>
          <w:rFonts w:ascii="Times New Roman" w:hAnsi="Times New Roman"/>
          <w:i/>
          <w:iCs/>
        </w:rPr>
        <w:t xml:space="preserve"> </w:t>
      </w:r>
      <w:r w:rsidRPr="007B27DC">
        <w:rPr>
          <w:rFonts w:ascii="Times New Roman" w:hAnsi="Times New Roman"/>
        </w:rPr>
        <w:t xml:space="preserve">(ilk) kısmında öğrenime devam etmişlerdir. Erkek öğrenciler ise başka bir yerdeki erkek ortaokulu </w:t>
      </w:r>
      <w:proofErr w:type="spellStart"/>
      <w:r w:rsidRPr="007B27DC">
        <w:rPr>
          <w:rFonts w:ascii="Times New Roman" w:hAnsi="Times New Roman"/>
          <w:i/>
          <w:iCs/>
        </w:rPr>
        <w:t>ibtidâ'î</w:t>
      </w:r>
      <w:r w:rsidRPr="007B27DC">
        <w:rPr>
          <w:rFonts w:ascii="Times New Roman" w:hAnsi="Times New Roman"/>
        </w:rPr>
        <w:t>kısımına</w:t>
      </w:r>
      <w:proofErr w:type="spellEnd"/>
      <w:r w:rsidRPr="007B27DC">
        <w:rPr>
          <w:rFonts w:ascii="Times New Roman" w:hAnsi="Times New Roman"/>
        </w:rPr>
        <w:t xml:space="preserve"> nakledilmişlerdir. Cumhuriyet döneminde, </w:t>
      </w:r>
      <w:proofErr w:type="spellStart"/>
      <w:r w:rsidRPr="007B27DC">
        <w:rPr>
          <w:rFonts w:ascii="Times New Roman" w:hAnsi="Times New Roman"/>
        </w:rPr>
        <w:t>okulumuzunadı</w:t>
      </w:r>
      <w:proofErr w:type="spellEnd"/>
      <w:r w:rsidRPr="007B27DC">
        <w:rPr>
          <w:rFonts w:ascii="Times New Roman" w:hAnsi="Times New Roman"/>
        </w:rPr>
        <w:t xml:space="preserve"> </w:t>
      </w:r>
      <w:proofErr w:type="spellStart"/>
      <w:r w:rsidRPr="007B27DC">
        <w:rPr>
          <w:rFonts w:ascii="Times New Roman" w:hAnsi="Times New Roman"/>
          <w:i/>
          <w:iCs/>
        </w:rPr>
        <w:t>Behram</w:t>
      </w:r>
      <w:proofErr w:type="spellEnd"/>
      <w:r w:rsidRPr="007B27DC">
        <w:rPr>
          <w:rFonts w:ascii="Times New Roman" w:hAnsi="Times New Roman"/>
          <w:i/>
          <w:iCs/>
        </w:rPr>
        <w:t xml:space="preserve"> Ağa İlkokulu </w:t>
      </w:r>
      <w:r w:rsidRPr="007B27DC">
        <w:rPr>
          <w:rFonts w:ascii="Times New Roman" w:hAnsi="Times New Roman"/>
        </w:rPr>
        <w:t xml:space="preserve">olmuştur. 1997 yılında ilköğretimin sekiz yıla çıkartılmasından sonra, </w:t>
      </w:r>
      <w:proofErr w:type="spellStart"/>
      <w:r w:rsidRPr="007B27DC">
        <w:rPr>
          <w:rFonts w:ascii="Times New Roman" w:hAnsi="Times New Roman"/>
          <w:i/>
          <w:iCs/>
        </w:rPr>
        <w:t>Behram</w:t>
      </w:r>
      <w:proofErr w:type="spellEnd"/>
      <w:r w:rsidRPr="007B27DC">
        <w:rPr>
          <w:rFonts w:ascii="Times New Roman" w:hAnsi="Times New Roman"/>
          <w:i/>
          <w:iCs/>
        </w:rPr>
        <w:t xml:space="preserve"> Ağa İlköğretim Okulu </w:t>
      </w:r>
      <w:r w:rsidRPr="007B27DC">
        <w:rPr>
          <w:rFonts w:ascii="Times New Roman" w:hAnsi="Times New Roman"/>
        </w:rPr>
        <w:t xml:space="preserve">adını almıştır.2012 yılında 222 sayılı kanunda yapılan değişiklik neticesinde </w:t>
      </w:r>
      <w:proofErr w:type="spellStart"/>
      <w:r w:rsidRPr="007B27DC">
        <w:rPr>
          <w:rFonts w:ascii="Times New Roman" w:hAnsi="Times New Roman"/>
        </w:rPr>
        <w:t>Behramağa</w:t>
      </w:r>
      <w:proofErr w:type="spellEnd"/>
      <w:r w:rsidRPr="007B27DC">
        <w:rPr>
          <w:rFonts w:ascii="Times New Roman" w:hAnsi="Times New Roman"/>
        </w:rPr>
        <w:t xml:space="preserve"> İlkokulu olarak eğitim faaliyetlerine devam etmektedir.</w:t>
      </w:r>
    </w:p>
    <w:p w:rsidR="00A5694F" w:rsidRDefault="00A5694F" w:rsidP="00923F6E">
      <w:pPr>
        <w:rPr>
          <w:b/>
          <w:i/>
        </w:rPr>
      </w:pP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E26464">
            <w:r w:rsidRPr="00A07F48">
              <w:t>İli:</w:t>
            </w:r>
            <w:r>
              <w:t xml:space="preserve"> </w:t>
            </w:r>
            <w:r w:rsidR="00E26464">
              <w:t>İstanbul</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E26464">
            <w:r w:rsidRPr="00A07F48">
              <w:rPr>
                <w:b/>
              </w:rPr>
              <w:t>İ</w:t>
            </w:r>
            <w:r w:rsidR="00A07F48" w:rsidRPr="00A07F48">
              <w:rPr>
                <w:b/>
              </w:rPr>
              <w:t>lçesi:</w:t>
            </w:r>
            <w:r w:rsidR="00A07F48">
              <w:t xml:space="preserve"> </w:t>
            </w:r>
            <w:r w:rsidR="00E26464">
              <w:t>Bakırköy</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ED2D52" w:rsidP="00A07F48">
            <w:pPr>
              <w:rPr>
                <w:sz w:val="20"/>
              </w:rPr>
            </w:pPr>
            <w:r>
              <w:rPr>
                <w:sz w:val="20"/>
              </w:rPr>
              <w:t xml:space="preserve">Cevizlik Mahallesi </w:t>
            </w:r>
            <w:proofErr w:type="spellStart"/>
            <w:r>
              <w:rPr>
                <w:sz w:val="20"/>
              </w:rPr>
              <w:t>Huban</w:t>
            </w:r>
            <w:proofErr w:type="spellEnd"/>
            <w:r>
              <w:rPr>
                <w:sz w:val="20"/>
              </w:rPr>
              <w:t xml:space="preserve"> Sokak No:39</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ED2D52" w:rsidP="00A07F48">
            <w:pPr>
              <w:rPr>
                <w:sz w:val="20"/>
              </w:rPr>
            </w:pPr>
            <w:r>
              <w:rPr>
                <w:rFonts w:ascii="Roboto" w:hAnsi="Roboto"/>
              </w:rPr>
              <w:t>40°58'50.8"N 28°52'38.5"E</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ED2D52" w:rsidP="00A07F48">
            <w:pPr>
              <w:rPr>
                <w:sz w:val="20"/>
              </w:rPr>
            </w:pPr>
            <w:r>
              <w:rPr>
                <w:sz w:val="20"/>
              </w:rPr>
              <w:t>212 571 59 58</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0811DA" w:rsidP="00A07F48">
            <w:pPr>
              <w:rPr>
                <w:sz w:val="20"/>
              </w:rPr>
            </w:pPr>
            <w:r>
              <w:rPr>
                <w:sz w:val="20"/>
              </w:rPr>
              <w:t>-----</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ED2D52" w:rsidP="00A07F48">
            <w:pPr>
              <w:rPr>
                <w:b/>
                <w:sz w:val="20"/>
              </w:rPr>
            </w:pPr>
            <w:r>
              <w:rPr>
                <w:sz w:val="20"/>
              </w:rPr>
              <w:t>726715@</w:t>
            </w:r>
            <w:proofErr w:type="spellStart"/>
            <w:r>
              <w:rPr>
                <w:sz w:val="20"/>
              </w:rPr>
              <w:t>meb</w:t>
            </w:r>
            <w:proofErr w:type="spellEnd"/>
            <w:r>
              <w:rPr>
                <w:sz w:val="20"/>
              </w:rPr>
              <w:t>.k12.tr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0811DA" w:rsidP="00A07F48">
            <w:pPr>
              <w:rPr>
                <w:sz w:val="20"/>
              </w:rPr>
            </w:pPr>
            <w:r w:rsidRPr="000811DA">
              <w:rPr>
                <w:sz w:val="20"/>
              </w:rPr>
              <w:t>http://behramaga.meb.k12.tr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ED2D52" w:rsidP="00A07F48">
            <w:pPr>
              <w:rPr>
                <w:b/>
                <w:sz w:val="20"/>
              </w:rPr>
            </w:pPr>
            <w:r>
              <w:rPr>
                <w:b/>
                <w:sz w:val="20"/>
              </w:rPr>
              <w:t>726715</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CC44D2"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ED2D52">
              <w:rPr>
                <w:b/>
                <w:sz w:val="20"/>
              </w:rPr>
              <w:t>1882</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9F3C78" w:rsidP="00A5694F">
            <w:pPr>
              <w:rPr>
                <w:sz w:val="20"/>
              </w:rPr>
            </w:pPr>
            <w:r>
              <w:rPr>
                <w:sz w:val="20"/>
              </w:rPr>
              <w:t>10</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A80B06" w:rsidP="00A5694F">
            <w:pPr>
              <w:rPr>
                <w:sz w:val="20"/>
              </w:rPr>
            </w:pPr>
            <w:r>
              <w:rPr>
                <w:sz w:val="20"/>
              </w:rPr>
              <w:t>99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9F3C78" w:rsidP="00A5694F">
            <w:pPr>
              <w:rPr>
                <w:sz w:val="20"/>
              </w:rPr>
            </w:pPr>
            <w:r>
              <w:rPr>
                <w:sz w:val="20"/>
              </w:rPr>
              <w:t>7</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A80B06" w:rsidP="00A5694F">
            <w:pPr>
              <w:rPr>
                <w:sz w:val="20"/>
              </w:rPr>
            </w:pPr>
            <w:r>
              <w:rPr>
                <w:sz w:val="20"/>
              </w:rPr>
              <w:t>101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9F3C78" w:rsidP="00A5694F">
            <w:pPr>
              <w:rPr>
                <w:sz w:val="20"/>
              </w:rPr>
            </w:pPr>
            <w:r>
              <w:rPr>
                <w:sz w:val="20"/>
              </w:rPr>
              <w:t>3</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A80B06" w:rsidP="00A5694F">
            <w:pPr>
              <w:rPr>
                <w:sz w:val="20"/>
              </w:rPr>
            </w:pPr>
            <w:r>
              <w:rPr>
                <w:sz w:val="20"/>
              </w:rPr>
              <w:t>200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9F3C78" w:rsidP="00A5694F">
            <w:pPr>
              <w:rPr>
                <w:sz w:val="20"/>
              </w:rPr>
            </w:pPr>
            <w:r>
              <w:rPr>
                <w:sz w:val="20"/>
              </w:rPr>
              <w:t>10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CC44D2">
              <w:rPr>
                <w:sz w:val="20"/>
              </w:rPr>
              <w:t>25,12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CC44D2">
              <w:rPr>
                <w:sz w:val="20"/>
              </w:rPr>
              <w:t>22,33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CC44D2">
              <w:rPr>
                <w:sz w:val="20"/>
              </w:rPr>
              <w:t>22,33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CC44D2">
              <w:rPr>
                <w:sz w:val="20"/>
              </w:rPr>
              <w:t>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CC44D2" w:rsidP="00A5694F">
            <w:pPr>
              <w:rPr>
                <w:sz w:val="20"/>
              </w:rPr>
            </w:pPr>
            <w:r>
              <w:rPr>
                <w:sz w:val="20"/>
              </w:rPr>
              <w:t>810,67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262B3" w:rsidP="00A5694F">
            <w:pPr>
              <w:rPr>
                <w:sz w:val="20"/>
              </w:rPr>
            </w:pPr>
            <w:r>
              <w:rPr>
                <w:sz w:val="20"/>
              </w:rPr>
              <w:t>5,6</w:t>
            </w:r>
          </w:p>
        </w:tc>
      </w:tr>
    </w:tbl>
    <w:p w:rsidR="00E63125" w:rsidRPr="00373590" w:rsidRDefault="00E63125" w:rsidP="00E63125">
      <w:pPr>
        <w:rPr>
          <w:sz w:val="20"/>
        </w:rPr>
      </w:pPr>
    </w:p>
    <w:p w:rsidR="00E63125" w:rsidRDefault="00E63125"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CC44D2">
            <w:pPr>
              <w:rPr>
                <w:b/>
              </w:rPr>
            </w:pPr>
            <w:r>
              <w:rPr>
                <w:b/>
              </w:rPr>
              <w:t>2</w:t>
            </w:r>
          </w:p>
        </w:tc>
        <w:tc>
          <w:tcPr>
            <w:tcW w:w="1768" w:type="dxa"/>
            <w:shd w:val="clear" w:color="auto" w:fill="auto"/>
          </w:tcPr>
          <w:p w:rsidR="00533426" w:rsidRPr="00D41148" w:rsidRDefault="00CC44D2">
            <w:pPr>
              <w:rPr>
                <w:b/>
              </w:rPr>
            </w:pPr>
            <w:r>
              <w:rPr>
                <w:b/>
              </w:rPr>
              <w:t>-</w:t>
            </w:r>
          </w:p>
        </w:tc>
        <w:tc>
          <w:tcPr>
            <w:tcW w:w="1768" w:type="dxa"/>
            <w:shd w:val="clear" w:color="auto" w:fill="auto"/>
          </w:tcPr>
          <w:p w:rsidR="00533426" w:rsidRPr="00D41148" w:rsidRDefault="00CC44D2">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CC44D2">
            <w:pPr>
              <w:rPr>
                <w:b/>
              </w:rPr>
            </w:pPr>
            <w:r>
              <w:rPr>
                <w:b/>
              </w:rPr>
              <w:t>2</w:t>
            </w:r>
          </w:p>
        </w:tc>
        <w:tc>
          <w:tcPr>
            <w:tcW w:w="1768" w:type="dxa"/>
            <w:shd w:val="clear" w:color="auto" w:fill="auto"/>
          </w:tcPr>
          <w:p w:rsidR="00533426" w:rsidRPr="00D41148" w:rsidRDefault="00CC44D2">
            <w:pPr>
              <w:rPr>
                <w:b/>
              </w:rPr>
            </w:pPr>
            <w:r>
              <w:rPr>
                <w:b/>
              </w:rPr>
              <w:t>5</w:t>
            </w:r>
          </w:p>
        </w:tc>
        <w:tc>
          <w:tcPr>
            <w:tcW w:w="1768" w:type="dxa"/>
            <w:shd w:val="clear" w:color="auto" w:fill="auto"/>
          </w:tcPr>
          <w:p w:rsidR="00533426" w:rsidRPr="00D41148" w:rsidRDefault="00CC44D2">
            <w:pPr>
              <w:rPr>
                <w:b/>
              </w:rPr>
            </w:pPr>
            <w:r>
              <w:rPr>
                <w:b/>
              </w:rPr>
              <w:t>7</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CC44D2">
            <w:pPr>
              <w:rPr>
                <w:b/>
              </w:rPr>
            </w:pPr>
            <w:r>
              <w:rPr>
                <w:b/>
              </w:rPr>
              <w:t>1</w:t>
            </w:r>
          </w:p>
        </w:tc>
        <w:tc>
          <w:tcPr>
            <w:tcW w:w="1768" w:type="dxa"/>
            <w:shd w:val="clear" w:color="auto" w:fill="auto"/>
          </w:tcPr>
          <w:p w:rsidR="00533426" w:rsidRPr="00D41148" w:rsidRDefault="00CC44D2">
            <w:pPr>
              <w:rPr>
                <w:b/>
              </w:rPr>
            </w:pPr>
            <w:r>
              <w:rPr>
                <w:b/>
              </w:rPr>
              <w:t>1</w:t>
            </w:r>
          </w:p>
        </w:tc>
        <w:tc>
          <w:tcPr>
            <w:tcW w:w="1768" w:type="dxa"/>
            <w:shd w:val="clear" w:color="auto" w:fill="auto"/>
          </w:tcPr>
          <w:p w:rsidR="00533426" w:rsidRPr="00D41148" w:rsidRDefault="00CC44D2">
            <w:pPr>
              <w:rPr>
                <w:b/>
              </w:rPr>
            </w:pPr>
            <w:r>
              <w:rPr>
                <w:b/>
              </w:rPr>
              <w:t>2</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CC44D2">
            <w:pPr>
              <w:rPr>
                <w:b/>
              </w:rPr>
            </w:pPr>
            <w:r>
              <w:rPr>
                <w:b/>
              </w:rPr>
              <w:t>-</w:t>
            </w:r>
          </w:p>
        </w:tc>
        <w:tc>
          <w:tcPr>
            <w:tcW w:w="1768" w:type="dxa"/>
            <w:shd w:val="clear" w:color="auto" w:fill="auto"/>
          </w:tcPr>
          <w:p w:rsidR="00533426" w:rsidRPr="00D41148" w:rsidRDefault="00CC44D2">
            <w:pPr>
              <w:rPr>
                <w:b/>
              </w:rPr>
            </w:pPr>
            <w:r>
              <w:rPr>
                <w:b/>
              </w:rPr>
              <w:t>1</w:t>
            </w:r>
          </w:p>
        </w:tc>
        <w:tc>
          <w:tcPr>
            <w:tcW w:w="1768" w:type="dxa"/>
            <w:shd w:val="clear" w:color="auto" w:fill="auto"/>
          </w:tcPr>
          <w:p w:rsidR="00533426" w:rsidRPr="00D41148" w:rsidRDefault="00CC44D2">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CC44D2" w:rsidP="00533426">
            <w:pPr>
              <w:rPr>
                <w:b/>
              </w:rPr>
            </w:pPr>
            <w:r>
              <w:rPr>
                <w:b/>
              </w:rPr>
              <w:t>-</w:t>
            </w:r>
          </w:p>
        </w:tc>
        <w:tc>
          <w:tcPr>
            <w:tcW w:w="1768" w:type="dxa"/>
            <w:shd w:val="clear" w:color="auto" w:fill="auto"/>
          </w:tcPr>
          <w:p w:rsidR="00533426" w:rsidRPr="00D41148" w:rsidRDefault="00CC44D2" w:rsidP="00533426">
            <w:pPr>
              <w:rPr>
                <w:b/>
              </w:rPr>
            </w:pPr>
            <w:r>
              <w:rPr>
                <w:b/>
              </w:rPr>
              <w:t>-</w:t>
            </w:r>
          </w:p>
        </w:tc>
        <w:tc>
          <w:tcPr>
            <w:tcW w:w="1768" w:type="dxa"/>
            <w:shd w:val="clear" w:color="auto" w:fill="auto"/>
          </w:tcPr>
          <w:p w:rsidR="00533426" w:rsidRPr="00D41148" w:rsidRDefault="00CC44D2"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CC44D2" w:rsidP="00533426">
            <w:pPr>
              <w:rPr>
                <w:b/>
              </w:rPr>
            </w:pPr>
            <w:r>
              <w:rPr>
                <w:b/>
              </w:rPr>
              <w:t>1</w:t>
            </w:r>
          </w:p>
        </w:tc>
        <w:tc>
          <w:tcPr>
            <w:tcW w:w="1768" w:type="dxa"/>
            <w:shd w:val="clear" w:color="auto" w:fill="auto"/>
          </w:tcPr>
          <w:p w:rsidR="00533426" w:rsidRPr="00D41148" w:rsidRDefault="00CC44D2" w:rsidP="00533426">
            <w:pPr>
              <w:rPr>
                <w:b/>
              </w:rPr>
            </w:pPr>
            <w:r>
              <w:rPr>
                <w:b/>
              </w:rPr>
              <w:t>2</w:t>
            </w:r>
          </w:p>
        </w:tc>
        <w:tc>
          <w:tcPr>
            <w:tcW w:w="1768" w:type="dxa"/>
            <w:shd w:val="clear" w:color="auto" w:fill="auto"/>
          </w:tcPr>
          <w:p w:rsidR="00533426" w:rsidRPr="00D41148" w:rsidRDefault="00CC44D2" w:rsidP="00533426">
            <w:pPr>
              <w:rPr>
                <w:b/>
              </w:rPr>
            </w:pPr>
            <w:r>
              <w:rPr>
                <w:b/>
              </w:rPr>
              <w:t>3</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CC44D2" w:rsidP="00533426">
            <w:pPr>
              <w:rPr>
                <w:b/>
              </w:rPr>
            </w:pPr>
            <w:r>
              <w:rPr>
                <w:b/>
              </w:rPr>
              <w:t>-</w:t>
            </w:r>
          </w:p>
        </w:tc>
        <w:tc>
          <w:tcPr>
            <w:tcW w:w="1768" w:type="dxa"/>
            <w:shd w:val="clear" w:color="auto" w:fill="auto"/>
          </w:tcPr>
          <w:p w:rsidR="00E67FCA" w:rsidRPr="00D41148" w:rsidRDefault="00CC44D2" w:rsidP="00533426">
            <w:pPr>
              <w:rPr>
                <w:b/>
              </w:rPr>
            </w:pPr>
            <w:r>
              <w:rPr>
                <w:b/>
              </w:rPr>
              <w:t>1</w:t>
            </w:r>
          </w:p>
        </w:tc>
        <w:tc>
          <w:tcPr>
            <w:tcW w:w="1768" w:type="dxa"/>
            <w:shd w:val="clear" w:color="auto" w:fill="auto"/>
          </w:tcPr>
          <w:p w:rsidR="00E67FCA" w:rsidRPr="00D41148" w:rsidRDefault="00CC44D2"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CC44D2" w:rsidP="00533426">
            <w:pPr>
              <w:rPr>
                <w:b/>
              </w:rPr>
            </w:pPr>
            <w:r>
              <w:rPr>
                <w:b/>
              </w:rPr>
              <w:t>6</w:t>
            </w:r>
          </w:p>
        </w:tc>
        <w:tc>
          <w:tcPr>
            <w:tcW w:w="1768" w:type="dxa"/>
            <w:shd w:val="clear" w:color="auto" w:fill="auto"/>
          </w:tcPr>
          <w:p w:rsidR="00533426" w:rsidRPr="00D41148" w:rsidRDefault="00CC44D2" w:rsidP="00533426">
            <w:pPr>
              <w:rPr>
                <w:b/>
              </w:rPr>
            </w:pPr>
            <w:r>
              <w:rPr>
                <w:b/>
              </w:rPr>
              <w:t>10</w:t>
            </w:r>
          </w:p>
        </w:tc>
        <w:tc>
          <w:tcPr>
            <w:tcW w:w="1768" w:type="dxa"/>
            <w:shd w:val="clear" w:color="auto" w:fill="auto"/>
          </w:tcPr>
          <w:p w:rsidR="00533426" w:rsidRPr="00D41148" w:rsidRDefault="00CC44D2" w:rsidP="00533426">
            <w:pPr>
              <w:rPr>
                <w:b/>
              </w:rPr>
            </w:pPr>
            <w:r>
              <w:rPr>
                <w:b/>
              </w:rPr>
              <w:t>16</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lastRenderedPageBreak/>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C60DDB" w:rsidP="00D41148">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107F3B"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C60DDB"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07F3B"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C60DDB" w:rsidP="00D41148">
            <w:pPr>
              <w:tabs>
                <w:tab w:val="left" w:pos="426"/>
              </w:tabs>
              <w:spacing w:after="0"/>
              <w:jc w:val="both"/>
              <w:rPr>
                <w:rFonts w:cs="Calibri"/>
                <w:b/>
                <w:szCs w:val="24"/>
              </w:rPr>
            </w:pPr>
            <w:r>
              <w:rPr>
                <w:rFonts w:cs="Calibri"/>
                <w:b/>
                <w:szCs w:val="24"/>
              </w:rPr>
              <w:t>40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107F3B" w:rsidP="00D41148">
            <w:pPr>
              <w:tabs>
                <w:tab w:val="left" w:pos="426"/>
              </w:tabs>
              <w:spacing w:after="0"/>
              <w:jc w:val="both"/>
              <w:rPr>
                <w:rFonts w:cs="Calibri"/>
                <w:b/>
                <w:szCs w:val="24"/>
              </w:rPr>
            </w:pPr>
            <w:proofErr w:type="gramStart"/>
            <w:r>
              <w:rPr>
                <w:rFonts w:cs="Calibri"/>
                <w:b/>
                <w:szCs w:val="24"/>
              </w:rPr>
              <w:t>x</w:t>
            </w:r>
            <w:proofErr w:type="gramEnd"/>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C60DDB"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Fen </w:t>
            </w:r>
            <w:proofErr w:type="spellStart"/>
            <w:r w:rsidRPr="00D41148">
              <w:rPr>
                <w:rFonts w:cs="Calibri"/>
                <w:bCs/>
                <w:color w:val="000000"/>
                <w:szCs w:val="24"/>
              </w:rPr>
              <w:t>Laboratuvarı</w:t>
            </w:r>
            <w:proofErr w:type="spellEnd"/>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07F3B"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C60DDB"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Bilgisayar </w:t>
            </w:r>
            <w:proofErr w:type="spellStart"/>
            <w:r w:rsidRPr="00D41148">
              <w:rPr>
                <w:rFonts w:cs="Calibri"/>
                <w:bCs/>
                <w:color w:val="000000"/>
                <w:szCs w:val="24"/>
              </w:rPr>
              <w:t>Laboratuvarı</w:t>
            </w:r>
            <w:proofErr w:type="spellEnd"/>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07F3B"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C60DDB" w:rsidP="00D41148">
            <w:pPr>
              <w:tabs>
                <w:tab w:val="left" w:pos="426"/>
              </w:tabs>
              <w:spacing w:after="0"/>
              <w:jc w:val="both"/>
              <w:rPr>
                <w:rFonts w:cs="Calibri"/>
                <w:b/>
                <w:szCs w:val="24"/>
              </w:rPr>
            </w:pPr>
            <w:r>
              <w:rPr>
                <w:rFonts w:cs="Calibri"/>
                <w:b/>
                <w:szCs w:val="24"/>
              </w:rPr>
              <w:t>25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07F3B"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C60DDB" w:rsidP="00D41148">
            <w:pPr>
              <w:tabs>
                <w:tab w:val="left" w:pos="426"/>
              </w:tabs>
              <w:spacing w:after="0"/>
              <w:jc w:val="both"/>
              <w:rPr>
                <w:rFonts w:cs="Calibri"/>
                <w:b/>
                <w:szCs w:val="24"/>
              </w:rPr>
            </w:pPr>
            <w:r>
              <w:rPr>
                <w:rFonts w:cs="Calibri"/>
                <w:b/>
                <w:szCs w:val="24"/>
              </w:rPr>
              <w:t>35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07F3B"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C60DDB" w:rsidP="00D41148">
            <w:pPr>
              <w:tabs>
                <w:tab w:val="left" w:pos="426"/>
              </w:tabs>
              <w:spacing w:after="0"/>
              <w:jc w:val="both"/>
              <w:rPr>
                <w:rFonts w:cs="Calibri"/>
                <w:b/>
                <w:szCs w:val="24"/>
              </w:rPr>
            </w:pPr>
            <w:r>
              <w:rPr>
                <w:rFonts w:cs="Calibri"/>
                <w:b/>
                <w:szCs w:val="24"/>
              </w:rPr>
              <w:t>946,68</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07F3B" w:rsidP="00D41148">
            <w:pPr>
              <w:tabs>
                <w:tab w:val="left" w:pos="426"/>
              </w:tabs>
              <w:spacing w:after="0"/>
              <w:jc w:val="both"/>
              <w:rPr>
                <w:rFonts w:cs="Calibri"/>
                <w:b/>
                <w:szCs w:val="24"/>
              </w:rPr>
            </w:pPr>
            <w:proofErr w:type="gramStart"/>
            <w:r>
              <w:rPr>
                <w:rFonts w:cs="Calibri"/>
                <w:b/>
                <w:szCs w:val="24"/>
              </w:rPr>
              <w:t>x</w:t>
            </w:r>
            <w:proofErr w:type="gramEnd"/>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C60DDB" w:rsidP="00D41148">
            <w:pPr>
              <w:tabs>
                <w:tab w:val="left" w:pos="426"/>
              </w:tabs>
              <w:spacing w:after="0"/>
              <w:jc w:val="both"/>
              <w:rPr>
                <w:rFonts w:cs="Calibri"/>
                <w:b/>
                <w:szCs w:val="24"/>
              </w:rPr>
            </w:pPr>
            <w:r>
              <w:rPr>
                <w:rFonts w:cs="Calibri"/>
                <w:b/>
                <w:szCs w:val="24"/>
              </w:rPr>
              <w:t>451,85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C60DDB" w:rsidP="00D41148">
            <w:pPr>
              <w:tabs>
                <w:tab w:val="left" w:pos="426"/>
              </w:tabs>
              <w:spacing w:after="0"/>
              <w:jc w:val="both"/>
              <w:rPr>
                <w:rFonts w:cs="Calibri"/>
                <w:b/>
                <w:szCs w:val="24"/>
              </w:rPr>
            </w:pPr>
            <w:r>
              <w:rPr>
                <w:rFonts w:cs="Calibri"/>
                <w:b/>
                <w:szCs w:val="24"/>
              </w:rPr>
              <w:t>497,83</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C60DDB"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C60DDB"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107F3B"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75643B" w:rsidP="00D41148">
            <w:pPr>
              <w:tabs>
                <w:tab w:val="left" w:pos="426"/>
              </w:tabs>
              <w:spacing w:after="0"/>
              <w:jc w:val="both"/>
              <w:rPr>
                <w:szCs w:val="24"/>
              </w:rPr>
            </w:pPr>
            <w:r>
              <w:rPr>
                <w:szCs w:val="24"/>
              </w:rPr>
              <w:t>Anasınıfı A</w:t>
            </w:r>
          </w:p>
        </w:tc>
        <w:tc>
          <w:tcPr>
            <w:tcW w:w="892" w:type="dxa"/>
            <w:shd w:val="clear" w:color="auto" w:fill="auto"/>
          </w:tcPr>
          <w:p w:rsidR="009C6C05" w:rsidRPr="00D41148" w:rsidRDefault="007E5587" w:rsidP="00D41148">
            <w:pPr>
              <w:tabs>
                <w:tab w:val="left" w:pos="426"/>
              </w:tabs>
              <w:spacing w:after="0"/>
              <w:jc w:val="both"/>
              <w:rPr>
                <w:szCs w:val="24"/>
              </w:rPr>
            </w:pPr>
            <w:r>
              <w:rPr>
                <w:szCs w:val="24"/>
              </w:rPr>
              <w:t>11</w:t>
            </w:r>
          </w:p>
        </w:tc>
        <w:tc>
          <w:tcPr>
            <w:tcW w:w="992" w:type="dxa"/>
            <w:shd w:val="clear" w:color="auto" w:fill="auto"/>
          </w:tcPr>
          <w:p w:rsidR="009C6C05" w:rsidRPr="00D41148" w:rsidRDefault="007E5587"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C6C05" w:rsidRPr="00D41148" w:rsidRDefault="007E5587"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5643B" w:rsidP="00D41148">
            <w:pPr>
              <w:tabs>
                <w:tab w:val="left" w:pos="426"/>
              </w:tabs>
              <w:spacing w:after="0"/>
              <w:jc w:val="both"/>
              <w:rPr>
                <w:szCs w:val="24"/>
              </w:rPr>
            </w:pPr>
            <w:r>
              <w:rPr>
                <w:szCs w:val="24"/>
              </w:rPr>
              <w:t>2/A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E5587"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E5587" w:rsidP="00D41148">
            <w:pPr>
              <w:tabs>
                <w:tab w:val="left" w:pos="426"/>
              </w:tabs>
              <w:spacing w:after="0"/>
              <w:jc w:val="both"/>
              <w:rPr>
                <w:szCs w:val="24"/>
              </w:rPr>
            </w:pPr>
            <w:r>
              <w:rPr>
                <w:szCs w:val="24"/>
              </w:rPr>
              <w:t>23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E5587" w:rsidP="00D41148">
            <w:pPr>
              <w:tabs>
                <w:tab w:val="left" w:pos="426"/>
              </w:tabs>
              <w:spacing w:after="0"/>
              <w:jc w:val="both"/>
              <w:rPr>
                <w:szCs w:val="24"/>
              </w:rPr>
            </w:pPr>
            <w:r>
              <w:rPr>
                <w:szCs w:val="24"/>
              </w:rPr>
              <w:t>34</w:t>
            </w:r>
          </w:p>
        </w:tc>
      </w:tr>
      <w:tr w:rsidR="00D5715B" w:rsidRPr="00D41148" w:rsidTr="00710994">
        <w:tc>
          <w:tcPr>
            <w:tcW w:w="1768" w:type="dxa"/>
            <w:shd w:val="clear" w:color="auto" w:fill="auto"/>
          </w:tcPr>
          <w:p w:rsidR="009C6C05" w:rsidRPr="00D41148" w:rsidRDefault="0075643B" w:rsidP="00D41148">
            <w:pPr>
              <w:tabs>
                <w:tab w:val="left" w:pos="426"/>
              </w:tabs>
              <w:spacing w:after="0"/>
              <w:jc w:val="both"/>
              <w:rPr>
                <w:szCs w:val="24"/>
              </w:rPr>
            </w:pPr>
            <w:proofErr w:type="spellStart"/>
            <w:r>
              <w:rPr>
                <w:szCs w:val="24"/>
              </w:rPr>
              <w:t>AnasınıfıB</w:t>
            </w:r>
            <w:proofErr w:type="spellEnd"/>
          </w:p>
        </w:tc>
        <w:tc>
          <w:tcPr>
            <w:tcW w:w="892" w:type="dxa"/>
            <w:shd w:val="clear" w:color="auto" w:fill="auto"/>
          </w:tcPr>
          <w:p w:rsidR="009C6C05" w:rsidRPr="00D41148" w:rsidRDefault="007E5587" w:rsidP="00D41148">
            <w:pPr>
              <w:tabs>
                <w:tab w:val="left" w:pos="426"/>
              </w:tabs>
              <w:spacing w:after="0"/>
              <w:jc w:val="both"/>
              <w:rPr>
                <w:szCs w:val="24"/>
              </w:rPr>
            </w:pPr>
            <w:r>
              <w:rPr>
                <w:szCs w:val="24"/>
              </w:rPr>
              <w:t>6</w:t>
            </w:r>
          </w:p>
        </w:tc>
        <w:tc>
          <w:tcPr>
            <w:tcW w:w="992" w:type="dxa"/>
            <w:shd w:val="clear" w:color="auto" w:fill="auto"/>
          </w:tcPr>
          <w:p w:rsidR="009C6C05" w:rsidRPr="00D41148" w:rsidRDefault="007E5587"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7E5587" w:rsidP="00D41148">
            <w:pPr>
              <w:tabs>
                <w:tab w:val="left" w:pos="426"/>
              </w:tabs>
              <w:spacing w:after="0"/>
              <w:jc w:val="both"/>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5643B" w:rsidP="00D41148">
            <w:pPr>
              <w:tabs>
                <w:tab w:val="left" w:pos="426"/>
              </w:tabs>
              <w:spacing w:after="0"/>
              <w:jc w:val="both"/>
              <w:rPr>
                <w:szCs w:val="24"/>
              </w:rPr>
            </w:pPr>
            <w:r>
              <w:rPr>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E5587" w:rsidP="00D41148">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E5587" w:rsidP="00D41148">
            <w:pPr>
              <w:tabs>
                <w:tab w:val="left" w:pos="426"/>
              </w:tabs>
              <w:spacing w:after="0"/>
              <w:jc w:val="both"/>
              <w:rPr>
                <w:szCs w:val="24"/>
              </w:rPr>
            </w:pPr>
            <w:r>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E5587" w:rsidP="00D41148">
            <w:pPr>
              <w:tabs>
                <w:tab w:val="left" w:pos="426"/>
              </w:tabs>
              <w:spacing w:after="0"/>
              <w:jc w:val="both"/>
              <w:rPr>
                <w:szCs w:val="24"/>
              </w:rPr>
            </w:pPr>
            <w:r>
              <w:rPr>
                <w:szCs w:val="24"/>
              </w:rPr>
              <w:t>15</w:t>
            </w:r>
          </w:p>
        </w:tc>
      </w:tr>
      <w:tr w:rsidR="00D5715B" w:rsidRPr="00D41148" w:rsidTr="00710994">
        <w:tc>
          <w:tcPr>
            <w:tcW w:w="1768" w:type="dxa"/>
            <w:shd w:val="clear" w:color="auto" w:fill="auto"/>
          </w:tcPr>
          <w:p w:rsidR="009C6C05" w:rsidRPr="00D41148" w:rsidRDefault="0075643B" w:rsidP="00D41148">
            <w:pPr>
              <w:tabs>
                <w:tab w:val="left" w:pos="426"/>
              </w:tabs>
              <w:spacing w:after="0"/>
              <w:jc w:val="both"/>
              <w:rPr>
                <w:szCs w:val="24"/>
              </w:rPr>
            </w:pPr>
            <w:r>
              <w:rPr>
                <w:szCs w:val="24"/>
              </w:rPr>
              <w:t>1/A</w:t>
            </w:r>
          </w:p>
        </w:tc>
        <w:tc>
          <w:tcPr>
            <w:tcW w:w="892" w:type="dxa"/>
            <w:shd w:val="clear" w:color="auto" w:fill="auto"/>
          </w:tcPr>
          <w:p w:rsidR="009C6C05" w:rsidRPr="00D41148" w:rsidRDefault="007E5587" w:rsidP="00D41148">
            <w:pPr>
              <w:tabs>
                <w:tab w:val="left" w:pos="426"/>
              </w:tabs>
              <w:spacing w:after="0"/>
              <w:jc w:val="both"/>
              <w:rPr>
                <w:szCs w:val="24"/>
              </w:rPr>
            </w:pPr>
            <w:r>
              <w:rPr>
                <w:szCs w:val="24"/>
              </w:rPr>
              <w:t>12</w:t>
            </w:r>
          </w:p>
        </w:tc>
        <w:tc>
          <w:tcPr>
            <w:tcW w:w="992" w:type="dxa"/>
            <w:shd w:val="clear" w:color="auto" w:fill="auto"/>
          </w:tcPr>
          <w:p w:rsidR="009C6C05" w:rsidRPr="00D41148" w:rsidRDefault="007E5587"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9C6C05" w:rsidRPr="00D41148" w:rsidRDefault="007E5587"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5643B" w:rsidP="00D41148">
            <w:pPr>
              <w:tabs>
                <w:tab w:val="left" w:pos="426"/>
              </w:tabs>
              <w:spacing w:after="0"/>
              <w:jc w:val="both"/>
              <w:rPr>
                <w:szCs w:val="24"/>
              </w:rPr>
            </w:pPr>
            <w:r>
              <w:rPr>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E5587" w:rsidP="00D41148">
            <w:pPr>
              <w:tabs>
                <w:tab w:val="left" w:pos="426"/>
              </w:tabs>
              <w:spacing w:after="0"/>
              <w:jc w:val="both"/>
              <w:rPr>
                <w:szCs w:val="24"/>
              </w:rPr>
            </w:pPr>
            <w:r>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E5587"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E5587" w:rsidP="00D41148">
            <w:pPr>
              <w:tabs>
                <w:tab w:val="left" w:pos="426"/>
              </w:tabs>
              <w:spacing w:after="0"/>
              <w:jc w:val="both"/>
              <w:rPr>
                <w:szCs w:val="24"/>
              </w:rPr>
            </w:pPr>
            <w:r>
              <w:rPr>
                <w:szCs w:val="24"/>
              </w:rPr>
              <w:t>28</w:t>
            </w:r>
          </w:p>
        </w:tc>
      </w:tr>
      <w:tr w:rsidR="00D5715B" w:rsidRPr="00D41148" w:rsidTr="00710994">
        <w:tc>
          <w:tcPr>
            <w:tcW w:w="1768" w:type="dxa"/>
            <w:shd w:val="clear" w:color="auto" w:fill="auto"/>
          </w:tcPr>
          <w:p w:rsidR="009C6C05" w:rsidRPr="00D41148" w:rsidRDefault="0075643B" w:rsidP="00D41148">
            <w:pPr>
              <w:tabs>
                <w:tab w:val="left" w:pos="426"/>
              </w:tabs>
              <w:spacing w:after="0"/>
              <w:jc w:val="both"/>
              <w:rPr>
                <w:szCs w:val="24"/>
              </w:rPr>
            </w:pPr>
            <w:r>
              <w:rPr>
                <w:szCs w:val="24"/>
              </w:rPr>
              <w:lastRenderedPageBreak/>
              <w:t>1/B</w:t>
            </w:r>
          </w:p>
        </w:tc>
        <w:tc>
          <w:tcPr>
            <w:tcW w:w="892" w:type="dxa"/>
            <w:shd w:val="clear" w:color="auto" w:fill="auto"/>
          </w:tcPr>
          <w:p w:rsidR="009C6C05" w:rsidRPr="00D41148" w:rsidRDefault="007E5587" w:rsidP="00D41148">
            <w:pPr>
              <w:tabs>
                <w:tab w:val="left" w:pos="426"/>
              </w:tabs>
              <w:spacing w:after="0"/>
              <w:jc w:val="both"/>
              <w:rPr>
                <w:szCs w:val="24"/>
              </w:rPr>
            </w:pPr>
            <w:r>
              <w:rPr>
                <w:szCs w:val="24"/>
              </w:rPr>
              <w:t>15</w:t>
            </w:r>
          </w:p>
        </w:tc>
        <w:tc>
          <w:tcPr>
            <w:tcW w:w="992" w:type="dxa"/>
            <w:shd w:val="clear" w:color="auto" w:fill="auto"/>
          </w:tcPr>
          <w:p w:rsidR="009C6C05" w:rsidRPr="00D41148" w:rsidRDefault="007E5587" w:rsidP="00D41148">
            <w:pPr>
              <w:tabs>
                <w:tab w:val="left" w:pos="426"/>
              </w:tabs>
              <w:spacing w:after="0"/>
              <w:jc w:val="both"/>
              <w:rPr>
                <w:szCs w:val="24"/>
              </w:rPr>
            </w:pPr>
            <w:r>
              <w:rPr>
                <w:szCs w:val="24"/>
              </w:rPr>
              <w:t>18</w:t>
            </w:r>
          </w:p>
        </w:tc>
        <w:tc>
          <w:tcPr>
            <w:tcW w:w="1418" w:type="dxa"/>
            <w:tcBorders>
              <w:right w:val="single" w:sz="12" w:space="0" w:color="auto"/>
            </w:tcBorders>
            <w:shd w:val="clear" w:color="auto" w:fill="auto"/>
          </w:tcPr>
          <w:p w:rsidR="009C6C05" w:rsidRPr="00D41148" w:rsidRDefault="007E5587" w:rsidP="00D41148">
            <w:pPr>
              <w:tabs>
                <w:tab w:val="left" w:pos="426"/>
              </w:tabs>
              <w:spacing w:after="0"/>
              <w:jc w:val="both"/>
              <w:rPr>
                <w:szCs w:val="24"/>
              </w:rPr>
            </w:pPr>
            <w:r>
              <w:rPr>
                <w:szCs w:val="24"/>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5643B" w:rsidP="00D41148">
            <w:pPr>
              <w:tabs>
                <w:tab w:val="left" w:pos="426"/>
              </w:tabs>
              <w:spacing w:after="0"/>
              <w:jc w:val="both"/>
              <w:rPr>
                <w:szCs w:val="24"/>
              </w:rPr>
            </w:pPr>
            <w:r>
              <w:rPr>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E5587"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E5587"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E5587" w:rsidP="00D41148">
            <w:pPr>
              <w:tabs>
                <w:tab w:val="left" w:pos="426"/>
              </w:tabs>
              <w:spacing w:after="0"/>
              <w:jc w:val="both"/>
              <w:rPr>
                <w:szCs w:val="24"/>
              </w:rPr>
            </w:pPr>
            <w:r>
              <w:rPr>
                <w:szCs w:val="24"/>
              </w:rPr>
              <w:t>16</w:t>
            </w: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5643B" w:rsidP="00D41148">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E5587"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E5587"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E5587" w:rsidP="00D41148">
            <w:pPr>
              <w:tabs>
                <w:tab w:val="left" w:pos="426"/>
              </w:tabs>
              <w:spacing w:after="0"/>
              <w:jc w:val="both"/>
              <w:rPr>
                <w:szCs w:val="24"/>
              </w:rPr>
            </w:pPr>
            <w:r>
              <w:rPr>
                <w:szCs w:val="24"/>
              </w:rPr>
              <w:t>21</w:t>
            </w:r>
          </w:p>
        </w:tc>
      </w:tr>
    </w:tbl>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63002F" w:rsidP="009C6C05">
            <w:r>
              <w:t>7</w:t>
            </w:r>
          </w:p>
        </w:tc>
        <w:tc>
          <w:tcPr>
            <w:tcW w:w="4715" w:type="dxa"/>
            <w:shd w:val="clear" w:color="auto" w:fill="auto"/>
          </w:tcPr>
          <w:p w:rsidR="009C6C05" w:rsidRDefault="009C6C05" w:rsidP="009C6C05">
            <w:r>
              <w:t>TV Sayısı</w:t>
            </w:r>
          </w:p>
        </w:tc>
        <w:tc>
          <w:tcPr>
            <w:tcW w:w="2358" w:type="dxa"/>
            <w:shd w:val="clear" w:color="auto" w:fill="auto"/>
          </w:tcPr>
          <w:p w:rsidR="009C6C05" w:rsidRDefault="0063002F"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63002F" w:rsidP="009C6C05">
            <w:r>
              <w:t>4</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63002F" w:rsidP="009C6C05">
            <w:r>
              <w:t>2</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63002F" w:rsidP="009C6C05">
            <w:r>
              <w:t>8</w:t>
            </w:r>
          </w:p>
        </w:tc>
        <w:tc>
          <w:tcPr>
            <w:tcW w:w="4715" w:type="dxa"/>
            <w:shd w:val="clear" w:color="auto" w:fill="auto"/>
          </w:tcPr>
          <w:p w:rsidR="009C6C05" w:rsidRDefault="009C6C05" w:rsidP="009C6C05">
            <w:r>
              <w:t xml:space="preserve">Fotokopi </w:t>
            </w:r>
            <w:proofErr w:type="spellStart"/>
            <w:r>
              <w:t>Makinası</w:t>
            </w:r>
            <w:proofErr w:type="spellEnd"/>
            <w:r>
              <w:t xml:space="preserve"> Sayısı</w:t>
            </w:r>
          </w:p>
        </w:tc>
        <w:tc>
          <w:tcPr>
            <w:tcW w:w="2358" w:type="dxa"/>
            <w:shd w:val="clear" w:color="auto" w:fill="auto"/>
          </w:tcPr>
          <w:p w:rsidR="009C6C05" w:rsidRDefault="0063002F" w:rsidP="009C6C05">
            <w:r>
              <w:t>4</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63002F" w:rsidP="009C6C05">
            <w:r>
              <w:t>2</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63002F" w:rsidP="009C6C05">
            <w:r>
              <w:t xml:space="preserve">Fiber </w:t>
            </w:r>
            <w:proofErr w:type="spellStart"/>
            <w:r>
              <w:t>meb</w:t>
            </w:r>
            <w:proofErr w:type="spellEnd"/>
            <w:r>
              <w:t xml:space="preserve"> </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lastRenderedPageBreak/>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F44B57" w:rsidP="009C6C05">
            <w:r>
              <w:t>104048,11</w:t>
            </w:r>
          </w:p>
        </w:tc>
        <w:tc>
          <w:tcPr>
            <w:tcW w:w="2357" w:type="dxa"/>
            <w:shd w:val="clear" w:color="auto" w:fill="auto"/>
          </w:tcPr>
          <w:p w:rsidR="004962D0" w:rsidRDefault="00F44B57" w:rsidP="009C6C05">
            <w:r>
              <w:t>101648,84</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F44B57" w:rsidP="009C6C05">
            <w:r>
              <w:t>10202,42</w:t>
            </w:r>
          </w:p>
        </w:tc>
        <w:tc>
          <w:tcPr>
            <w:tcW w:w="2357" w:type="dxa"/>
            <w:shd w:val="clear" w:color="auto" w:fill="auto"/>
          </w:tcPr>
          <w:p w:rsidR="004962D0" w:rsidRDefault="00F44B57" w:rsidP="009C6C05">
            <w:r>
              <w:t>98996,95</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B21A33" w:rsidP="00B21A33">
      <w:pPr>
        <w:jc w:val="both"/>
      </w:pPr>
    </w:p>
    <w:p w:rsidR="00B21A33" w:rsidRDefault="00873579" w:rsidP="00B21A33">
      <w:pPr>
        <w:jc w:val="both"/>
      </w:pPr>
      <w:r>
        <w:rPr>
          <w:noProof/>
          <w:szCs w:val="24"/>
        </w:rPr>
        <w:drawing>
          <wp:inline distT="0" distB="0" distL="0" distR="0">
            <wp:extent cx="4790364" cy="3452883"/>
            <wp:effectExtent l="0" t="0" r="0" b="0"/>
            <wp:docPr id="3"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2" cstate="print"/>
                    <a:srcRect l="-30711" t="-674" r="-30688" b="-557"/>
                    <a:stretch>
                      <a:fillRect/>
                    </a:stretch>
                  </pic:blipFill>
                  <pic:spPr bwMode="auto">
                    <a:xfrm>
                      <a:off x="0" y="0"/>
                      <a:ext cx="4790842" cy="3453228"/>
                    </a:xfrm>
                    <a:prstGeom prst="rect">
                      <a:avLst/>
                    </a:prstGeom>
                    <a:noFill/>
                    <a:ln w="9525">
                      <a:noFill/>
                      <a:miter lim="800000"/>
                      <a:headEnd/>
                      <a:tailEnd/>
                    </a:ln>
                  </pic:spPr>
                </pic:pic>
              </a:graphicData>
            </a:graphic>
          </wp:inline>
        </w:drawing>
      </w:r>
    </w:p>
    <w:p w:rsidR="00992BBF" w:rsidRDefault="00992BBF" w:rsidP="00B21A33">
      <w:pPr>
        <w:jc w:val="both"/>
      </w:pPr>
    </w:p>
    <w:p w:rsidR="00992BBF" w:rsidRDefault="00992BBF" w:rsidP="00B21A33">
      <w:pPr>
        <w:jc w:val="both"/>
      </w:pPr>
    </w:p>
    <w:p w:rsidR="00992BBF" w:rsidRDefault="00992BBF" w:rsidP="00B21A33">
      <w:pPr>
        <w:jc w:val="both"/>
      </w:pPr>
    </w:p>
    <w:p w:rsidR="00992BBF" w:rsidRDefault="00992BBF" w:rsidP="00B21A33">
      <w:pPr>
        <w:jc w:val="both"/>
      </w:pPr>
    </w:p>
    <w:p w:rsidR="00B21A33" w:rsidRDefault="00B21A33" w:rsidP="00B21A33">
      <w:pPr>
        <w:jc w:val="both"/>
      </w:pPr>
      <w:r>
        <w:t xml:space="preserve">Paydaş anketlerine ilişkin ortaya çıkan temel sonuçlara altta yer </w:t>
      </w:r>
      <w:proofErr w:type="gramStart"/>
      <w:r>
        <w:t>verilmiştir</w:t>
      </w:r>
      <w:r w:rsidR="00373590">
        <w:t xml:space="preserve"> </w:t>
      </w:r>
      <w:r>
        <w:t>:</w:t>
      </w:r>
      <w:proofErr w:type="gramEnd"/>
      <w:r>
        <w:t xml:space="preserve"> </w:t>
      </w:r>
    </w:p>
    <w:p w:rsidR="00B21A33" w:rsidRDefault="00373590" w:rsidP="00373590">
      <w:pPr>
        <w:pStyle w:val="Balk3"/>
      </w:pPr>
      <w:r>
        <w:t>Öğrenci Anketi Sonuçları:</w:t>
      </w:r>
    </w:p>
    <w:tbl>
      <w:tblPr>
        <w:tblW w:w="134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8219"/>
        <w:gridCol w:w="851"/>
        <w:gridCol w:w="850"/>
        <w:gridCol w:w="851"/>
        <w:gridCol w:w="992"/>
        <w:gridCol w:w="709"/>
      </w:tblGrid>
      <w:tr w:rsidR="00287687" w:rsidRPr="00431961" w:rsidTr="00D15A53">
        <w:trPr>
          <w:trHeight w:val="260"/>
        </w:trPr>
        <w:tc>
          <w:tcPr>
            <w:tcW w:w="994" w:type="dxa"/>
            <w:vMerge w:val="restart"/>
            <w:vAlign w:val="center"/>
          </w:tcPr>
          <w:p w:rsidR="00287687" w:rsidRPr="00431961" w:rsidRDefault="00287687" w:rsidP="00951535">
            <w:pPr>
              <w:pStyle w:val="GvdeMetni2"/>
              <w:jc w:val="center"/>
              <w:rPr>
                <w:rFonts w:ascii="Times New Roman" w:hAnsi="Times New Roman"/>
                <w:b/>
              </w:rPr>
            </w:pPr>
            <w:r w:rsidRPr="00431961">
              <w:rPr>
                <w:rFonts w:ascii="Times New Roman" w:hAnsi="Times New Roman"/>
                <w:b/>
              </w:rPr>
              <w:t>Sıra No</w:t>
            </w:r>
          </w:p>
        </w:tc>
        <w:tc>
          <w:tcPr>
            <w:tcW w:w="8219" w:type="dxa"/>
            <w:vMerge w:val="restart"/>
            <w:shd w:val="clear" w:color="auto" w:fill="auto"/>
            <w:vAlign w:val="center"/>
          </w:tcPr>
          <w:p w:rsidR="00287687" w:rsidRPr="00431961" w:rsidRDefault="00287687" w:rsidP="00951535">
            <w:pPr>
              <w:pStyle w:val="GvdeMetni2"/>
              <w:jc w:val="center"/>
              <w:rPr>
                <w:rFonts w:ascii="Times New Roman" w:hAnsi="Times New Roman"/>
                <w:b/>
              </w:rPr>
            </w:pPr>
            <w:r w:rsidRPr="00431961">
              <w:rPr>
                <w:rFonts w:ascii="Times New Roman" w:hAnsi="Times New Roman"/>
                <w:b/>
              </w:rPr>
              <w:t>MADDELER</w:t>
            </w:r>
          </w:p>
        </w:tc>
        <w:tc>
          <w:tcPr>
            <w:tcW w:w="4253" w:type="dxa"/>
            <w:gridSpan w:val="5"/>
            <w:shd w:val="clear" w:color="auto" w:fill="auto"/>
          </w:tcPr>
          <w:p w:rsidR="00287687" w:rsidRPr="00431961" w:rsidRDefault="00287687" w:rsidP="00951535">
            <w:pPr>
              <w:pStyle w:val="GvdeMetni2"/>
              <w:jc w:val="center"/>
              <w:rPr>
                <w:rFonts w:ascii="Times New Roman" w:hAnsi="Times New Roman"/>
                <w:b/>
              </w:rPr>
            </w:pPr>
            <w:r w:rsidRPr="00431961">
              <w:rPr>
                <w:rFonts w:ascii="Times New Roman" w:hAnsi="Times New Roman"/>
                <w:b/>
              </w:rPr>
              <w:t>KATILMA DERECESİ</w:t>
            </w:r>
            <w:r w:rsidR="009226E7">
              <w:rPr>
                <w:rFonts w:ascii="Times New Roman" w:hAnsi="Times New Roman"/>
                <w:b/>
              </w:rPr>
              <w:t xml:space="preserve"> %</w:t>
            </w:r>
          </w:p>
        </w:tc>
      </w:tr>
      <w:tr w:rsidR="00287687" w:rsidRPr="00431961" w:rsidTr="00D15A53">
        <w:trPr>
          <w:cantSplit/>
          <w:trHeight w:val="1599"/>
        </w:trPr>
        <w:tc>
          <w:tcPr>
            <w:tcW w:w="994" w:type="dxa"/>
            <w:vMerge/>
          </w:tcPr>
          <w:p w:rsidR="00287687" w:rsidRPr="00431961" w:rsidRDefault="00287687" w:rsidP="00951535">
            <w:pPr>
              <w:pStyle w:val="GvdeMetni2"/>
              <w:rPr>
                <w:rFonts w:ascii="Times New Roman" w:hAnsi="Times New Roman"/>
                <w:b/>
              </w:rPr>
            </w:pPr>
          </w:p>
        </w:tc>
        <w:tc>
          <w:tcPr>
            <w:tcW w:w="8219" w:type="dxa"/>
            <w:vMerge/>
            <w:shd w:val="clear" w:color="auto" w:fill="auto"/>
          </w:tcPr>
          <w:p w:rsidR="00287687" w:rsidRPr="00431961" w:rsidRDefault="00287687" w:rsidP="00951535">
            <w:pPr>
              <w:pStyle w:val="GvdeMetni2"/>
              <w:rPr>
                <w:rFonts w:ascii="Times New Roman" w:hAnsi="Times New Roman"/>
                <w:b/>
              </w:rPr>
            </w:pPr>
          </w:p>
        </w:tc>
        <w:tc>
          <w:tcPr>
            <w:tcW w:w="851" w:type="dxa"/>
            <w:shd w:val="clear" w:color="auto" w:fill="auto"/>
            <w:textDirection w:val="tbRl"/>
          </w:tcPr>
          <w:p w:rsidR="00287687" w:rsidRPr="00992BBF" w:rsidRDefault="00287687" w:rsidP="00951535">
            <w:pPr>
              <w:pStyle w:val="GvdeMetni2"/>
              <w:ind w:left="113" w:right="113"/>
              <w:rPr>
                <w:rFonts w:ascii="Times New Roman" w:hAnsi="Times New Roman"/>
                <w:b/>
                <w:sz w:val="18"/>
                <w:szCs w:val="18"/>
              </w:rPr>
            </w:pPr>
            <w:r w:rsidRPr="00992BBF">
              <w:rPr>
                <w:rFonts w:ascii="Times New Roman" w:hAnsi="Times New Roman"/>
                <w:b/>
                <w:sz w:val="18"/>
                <w:szCs w:val="18"/>
              </w:rPr>
              <w:t>Kesinlikle Katılıyorum</w:t>
            </w:r>
          </w:p>
        </w:tc>
        <w:tc>
          <w:tcPr>
            <w:tcW w:w="850" w:type="dxa"/>
            <w:shd w:val="clear" w:color="auto" w:fill="auto"/>
            <w:textDirection w:val="tbRl"/>
          </w:tcPr>
          <w:p w:rsidR="00287687" w:rsidRPr="00992BBF" w:rsidRDefault="00287687" w:rsidP="00951535">
            <w:pPr>
              <w:pStyle w:val="GvdeMetni2"/>
              <w:ind w:left="113" w:right="113"/>
              <w:rPr>
                <w:rFonts w:ascii="Times New Roman" w:hAnsi="Times New Roman"/>
                <w:b/>
                <w:sz w:val="18"/>
                <w:szCs w:val="18"/>
              </w:rPr>
            </w:pPr>
            <w:r w:rsidRPr="00992BBF">
              <w:rPr>
                <w:rFonts w:ascii="Times New Roman" w:hAnsi="Times New Roman"/>
                <w:b/>
                <w:sz w:val="18"/>
                <w:szCs w:val="18"/>
              </w:rPr>
              <w:t>Katılıyorum</w:t>
            </w:r>
          </w:p>
        </w:tc>
        <w:tc>
          <w:tcPr>
            <w:tcW w:w="851" w:type="dxa"/>
            <w:shd w:val="clear" w:color="auto" w:fill="auto"/>
            <w:textDirection w:val="tbRl"/>
          </w:tcPr>
          <w:p w:rsidR="00287687" w:rsidRPr="00992BBF" w:rsidRDefault="00287687" w:rsidP="00951535">
            <w:pPr>
              <w:pStyle w:val="GvdeMetni2"/>
              <w:ind w:left="113" w:right="113"/>
              <w:rPr>
                <w:rFonts w:ascii="Times New Roman" w:hAnsi="Times New Roman"/>
                <w:b/>
                <w:sz w:val="18"/>
                <w:szCs w:val="18"/>
              </w:rPr>
            </w:pPr>
            <w:r w:rsidRPr="00992BBF">
              <w:rPr>
                <w:rFonts w:ascii="Times New Roman" w:hAnsi="Times New Roman"/>
                <w:b/>
                <w:sz w:val="18"/>
                <w:szCs w:val="18"/>
              </w:rPr>
              <w:t>Kararsızım</w:t>
            </w:r>
          </w:p>
        </w:tc>
        <w:tc>
          <w:tcPr>
            <w:tcW w:w="992" w:type="dxa"/>
            <w:shd w:val="clear" w:color="auto" w:fill="auto"/>
            <w:textDirection w:val="tbRl"/>
          </w:tcPr>
          <w:p w:rsidR="00287687" w:rsidRPr="00992BBF" w:rsidRDefault="00287687" w:rsidP="00951535">
            <w:pPr>
              <w:pStyle w:val="GvdeMetni2"/>
              <w:ind w:left="113" w:right="113"/>
              <w:rPr>
                <w:rFonts w:ascii="Times New Roman" w:hAnsi="Times New Roman"/>
                <w:b/>
                <w:sz w:val="18"/>
                <w:szCs w:val="18"/>
              </w:rPr>
            </w:pPr>
            <w:r w:rsidRPr="00992BBF">
              <w:rPr>
                <w:rFonts w:ascii="Times New Roman" w:hAnsi="Times New Roman"/>
                <w:b/>
                <w:sz w:val="18"/>
                <w:szCs w:val="18"/>
              </w:rPr>
              <w:t>Kısmen Katılıyorum</w:t>
            </w:r>
          </w:p>
        </w:tc>
        <w:tc>
          <w:tcPr>
            <w:tcW w:w="709" w:type="dxa"/>
            <w:shd w:val="clear" w:color="auto" w:fill="auto"/>
            <w:textDirection w:val="tbRl"/>
          </w:tcPr>
          <w:p w:rsidR="00287687" w:rsidRPr="00992BBF" w:rsidRDefault="00287687" w:rsidP="00951535">
            <w:pPr>
              <w:pStyle w:val="GvdeMetni2"/>
              <w:ind w:left="113" w:right="113"/>
              <w:rPr>
                <w:rFonts w:ascii="Times New Roman" w:hAnsi="Times New Roman"/>
                <w:b/>
                <w:sz w:val="18"/>
                <w:szCs w:val="18"/>
              </w:rPr>
            </w:pPr>
            <w:r w:rsidRPr="00992BBF">
              <w:rPr>
                <w:rFonts w:ascii="Times New Roman" w:hAnsi="Times New Roman"/>
                <w:b/>
                <w:sz w:val="18"/>
                <w:szCs w:val="18"/>
              </w:rPr>
              <w:t>Katılmıyorum</w:t>
            </w:r>
          </w:p>
        </w:tc>
      </w:tr>
      <w:tr w:rsidR="00287687" w:rsidRPr="00431961" w:rsidTr="00D15A53">
        <w:trPr>
          <w:trHeight w:val="234"/>
        </w:trPr>
        <w:tc>
          <w:tcPr>
            <w:tcW w:w="994" w:type="dxa"/>
          </w:tcPr>
          <w:p w:rsidR="00287687" w:rsidRPr="003A42B1" w:rsidRDefault="00287687" w:rsidP="00951535">
            <w:pPr>
              <w:rPr>
                <w:color w:val="000000"/>
                <w:shd w:val="clear" w:color="auto" w:fill="FFFFFF"/>
              </w:rPr>
            </w:pPr>
            <w:r w:rsidRPr="003A42B1">
              <w:rPr>
                <w:color w:val="000000"/>
                <w:shd w:val="clear" w:color="auto" w:fill="FFFFFF"/>
              </w:rPr>
              <w:t>1</w:t>
            </w:r>
          </w:p>
        </w:tc>
        <w:tc>
          <w:tcPr>
            <w:tcW w:w="8219" w:type="dxa"/>
            <w:shd w:val="clear" w:color="auto" w:fill="auto"/>
          </w:tcPr>
          <w:p w:rsidR="00287687" w:rsidRPr="003A42B1" w:rsidRDefault="00287687" w:rsidP="00951535">
            <w:pPr>
              <w:rPr>
                <w:color w:val="000000"/>
                <w:shd w:val="clear" w:color="auto" w:fill="FFFFFF"/>
              </w:rPr>
            </w:pPr>
            <w:r w:rsidRPr="003A42B1">
              <w:rPr>
                <w:color w:val="000000"/>
                <w:shd w:val="clear" w:color="auto" w:fill="FFFFFF"/>
              </w:rPr>
              <w:t>Öğretmenlerimle ihtiyaç duyduğumda rahatlıkla görüşebilirim.</w:t>
            </w:r>
          </w:p>
        </w:tc>
        <w:tc>
          <w:tcPr>
            <w:tcW w:w="851" w:type="dxa"/>
            <w:shd w:val="clear" w:color="auto" w:fill="auto"/>
          </w:tcPr>
          <w:p w:rsidR="00287687" w:rsidRPr="00431961" w:rsidRDefault="009226E7" w:rsidP="00951535">
            <w:pPr>
              <w:pStyle w:val="GvdeMetni2"/>
              <w:rPr>
                <w:rFonts w:ascii="Times New Roman" w:hAnsi="Times New Roman"/>
              </w:rPr>
            </w:pPr>
            <w:r>
              <w:rPr>
                <w:rFonts w:ascii="Times New Roman" w:hAnsi="Times New Roman"/>
              </w:rPr>
              <w:t>61</w:t>
            </w:r>
          </w:p>
        </w:tc>
        <w:tc>
          <w:tcPr>
            <w:tcW w:w="850" w:type="dxa"/>
            <w:shd w:val="clear" w:color="auto" w:fill="auto"/>
          </w:tcPr>
          <w:p w:rsidR="00287687" w:rsidRPr="00431961" w:rsidRDefault="009226E7" w:rsidP="00951535">
            <w:pPr>
              <w:pStyle w:val="GvdeMetni2"/>
              <w:rPr>
                <w:rFonts w:ascii="Times New Roman" w:hAnsi="Times New Roman"/>
              </w:rPr>
            </w:pPr>
            <w:r>
              <w:rPr>
                <w:rFonts w:ascii="Times New Roman" w:hAnsi="Times New Roman"/>
              </w:rPr>
              <w:t>28</w:t>
            </w:r>
          </w:p>
        </w:tc>
        <w:tc>
          <w:tcPr>
            <w:tcW w:w="851" w:type="dxa"/>
            <w:shd w:val="clear" w:color="auto" w:fill="auto"/>
          </w:tcPr>
          <w:p w:rsidR="00287687" w:rsidRPr="00431961" w:rsidRDefault="009226E7" w:rsidP="00951535">
            <w:pPr>
              <w:pStyle w:val="GvdeMetni2"/>
              <w:rPr>
                <w:rFonts w:ascii="Times New Roman" w:hAnsi="Times New Roman"/>
              </w:rPr>
            </w:pPr>
            <w:r>
              <w:rPr>
                <w:rFonts w:ascii="Times New Roman" w:hAnsi="Times New Roman"/>
              </w:rPr>
              <w:t>5,5</w:t>
            </w:r>
          </w:p>
        </w:tc>
        <w:tc>
          <w:tcPr>
            <w:tcW w:w="992" w:type="dxa"/>
            <w:shd w:val="clear" w:color="auto" w:fill="auto"/>
          </w:tcPr>
          <w:p w:rsidR="00287687" w:rsidRPr="00431961" w:rsidRDefault="00287687" w:rsidP="00951535">
            <w:pPr>
              <w:pStyle w:val="GvdeMetni2"/>
              <w:rPr>
                <w:rFonts w:ascii="Times New Roman" w:hAnsi="Times New Roman"/>
              </w:rPr>
            </w:pPr>
          </w:p>
        </w:tc>
        <w:tc>
          <w:tcPr>
            <w:tcW w:w="709" w:type="dxa"/>
            <w:shd w:val="clear" w:color="auto" w:fill="auto"/>
          </w:tcPr>
          <w:p w:rsidR="00287687" w:rsidRPr="00431961" w:rsidRDefault="00287687" w:rsidP="00951535">
            <w:pPr>
              <w:pStyle w:val="GvdeMetni2"/>
              <w:rPr>
                <w:rFonts w:ascii="Times New Roman" w:hAnsi="Times New Roman"/>
              </w:rPr>
            </w:pPr>
          </w:p>
        </w:tc>
      </w:tr>
      <w:tr w:rsidR="00287687" w:rsidRPr="00431961" w:rsidTr="00D15A53">
        <w:trPr>
          <w:trHeight w:val="260"/>
        </w:trPr>
        <w:tc>
          <w:tcPr>
            <w:tcW w:w="994" w:type="dxa"/>
          </w:tcPr>
          <w:p w:rsidR="00287687" w:rsidRPr="003A42B1" w:rsidRDefault="00287687" w:rsidP="00951535">
            <w:pPr>
              <w:rPr>
                <w:color w:val="000000"/>
                <w:shd w:val="clear" w:color="auto" w:fill="FFFFFF"/>
              </w:rPr>
            </w:pPr>
            <w:r w:rsidRPr="003A42B1">
              <w:rPr>
                <w:color w:val="000000"/>
                <w:shd w:val="clear" w:color="auto" w:fill="FFFFFF"/>
              </w:rPr>
              <w:t>2</w:t>
            </w:r>
          </w:p>
        </w:tc>
        <w:tc>
          <w:tcPr>
            <w:tcW w:w="8219" w:type="dxa"/>
            <w:shd w:val="clear" w:color="auto" w:fill="auto"/>
          </w:tcPr>
          <w:p w:rsidR="00287687" w:rsidRPr="003A42B1" w:rsidRDefault="00287687" w:rsidP="00951535">
            <w:pPr>
              <w:rPr>
                <w:color w:val="000000"/>
                <w:shd w:val="clear" w:color="auto" w:fill="FFFFFF"/>
              </w:rPr>
            </w:pPr>
            <w:r w:rsidRPr="003A42B1">
              <w:rPr>
                <w:color w:val="000000"/>
                <w:shd w:val="clear" w:color="auto" w:fill="FFFFFF"/>
              </w:rPr>
              <w:t>Okul müdürü ile ihtiyaç duyduğumda rahatlıkla konuşabiliyorum.</w:t>
            </w:r>
          </w:p>
        </w:tc>
        <w:tc>
          <w:tcPr>
            <w:tcW w:w="851" w:type="dxa"/>
            <w:shd w:val="clear" w:color="auto" w:fill="auto"/>
          </w:tcPr>
          <w:p w:rsidR="00287687" w:rsidRPr="00431961" w:rsidRDefault="00B63CFF" w:rsidP="00951535">
            <w:pPr>
              <w:pStyle w:val="GvdeMetni2"/>
              <w:rPr>
                <w:rFonts w:ascii="Times New Roman" w:hAnsi="Times New Roman"/>
              </w:rPr>
            </w:pPr>
            <w:r>
              <w:rPr>
                <w:rFonts w:ascii="Times New Roman" w:hAnsi="Times New Roman"/>
              </w:rPr>
              <w:t>60</w:t>
            </w:r>
          </w:p>
        </w:tc>
        <w:tc>
          <w:tcPr>
            <w:tcW w:w="850" w:type="dxa"/>
            <w:shd w:val="clear" w:color="auto" w:fill="auto"/>
          </w:tcPr>
          <w:p w:rsidR="00287687" w:rsidRPr="00431961" w:rsidRDefault="00B63CFF" w:rsidP="00951535">
            <w:pPr>
              <w:pStyle w:val="GvdeMetni2"/>
              <w:rPr>
                <w:rFonts w:ascii="Times New Roman" w:hAnsi="Times New Roman"/>
              </w:rPr>
            </w:pPr>
            <w:r>
              <w:rPr>
                <w:rFonts w:ascii="Times New Roman" w:hAnsi="Times New Roman"/>
              </w:rPr>
              <w:t>16</w:t>
            </w:r>
          </w:p>
        </w:tc>
        <w:tc>
          <w:tcPr>
            <w:tcW w:w="851" w:type="dxa"/>
            <w:shd w:val="clear" w:color="auto" w:fill="auto"/>
          </w:tcPr>
          <w:p w:rsidR="00287687" w:rsidRPr="00431961" w:rsidRDefault="00B63CFF" w:rsidP="00951535">
            <w:pPr>
              <w:pStyle w:val="GvdeMetni2"/>
              <w:rPr>
                <w:rFonts w:ascii="Times New Roman" w:hAnsi="Times New Roman"/>
              </w:rPr>
            </w:pPr>
            <w:r>
              <w:rPr>
                <w:rFonts w:ascii="Times New Roman" w:hAnsi="Times New Roman"/>
              </w:rPr>
              <w:t>18</w:t>
            </w:r>
          </w:p>
        </w:tc>
        <w:tc>
          <w:tcPr>
            <w:tcW w:w="992" w:type="dxa"/>
            <w:shd w:val="clear" w:color="auto" w:fill="auto"/>
          </w:tcPr>
          <w:p w:rsidR="00287687" w:rsidRPr="00431961" w:rsidRDefault="00B63CFF" w:rsidP="00951535">
            <w:pPr>
              <w:pStyle w:val="GvdeMetni2"/>
              <w:rPr>
                <w:rFonts w:ascii="Times New Roman" w:hAnsi="Times New Roman"/>
              </w:rPr>
            </w:pPr>
            <w:r>
              <w:rPr>
                <w:rFonts w:ascii="Times New Roman" w:hAnsi="Times New Roman"/>
              </w:rPr>
              <w:t>3</w:t>
            </w:r>
          </w:p>
        </w:tc>
        <w:tc>
          <w:tcPr>
            <w:tcW w:w="709" w:type="dxa"/>
            <w:shd w:val="clear" w:color="auto" w:fill="auto"/>
          </w:tcPr>
          <w:p w:rsidR="00287687" w:rsidRPr="00431961" w:rsidRDefault="00B63CFF" w:rsidP="00951535">
            <w:pPr>
              <w:pStyle w:val="GvdeMetni2"/>
              <w:rPr>
                <w:rFonts w:ascii="Times New Roman" w:hAnsi="Times New Roman"/>
              </w:rPr>
            </w:pPr>
            <w:r>
              <w:rPr>
                <w:rFonts w:ascii="Times New Roman" w:hAnsi="Times New Roman"/>
              </w:rPr>
              <w:t>3</w:t>
            </w:r>
          </w:p>
        </w:tc>
      </w:tr>
      <w:tr w:rsidR="00287687" w:rsidRPr="00431961" w:rsidTr="00D15A53">
        <w:trPr>
          <w:trHeight w:val="282"/>
        </w:trPr>
        <w:tc>
          <w:tcPr>
            <w:tcW w:w="994" w:type="dxa"/>
          </w:tcPr>
          <w:p w:rsidR="00287687" w:rsidRPr="003A42B1" w:rsidRDefault="00287687" w:rsidP="00951535">
            <w:pPr>
              <w:rPr>
                <w:color w:val="000000"/>
                <w:shd w:val="clear" w:color="auto" w:fill="FFFFFF"/>
              </w:rPr>
            </w:pPr>
            <w:r w:rsidRPr="003A42B1">
              <w:rPr>
                <w:color w:val="000000"/>
                <w:shd w:val="clear" w:color="auto" w:fill="FFFFFF"/>
              </w:rPr>
              <w:t>3</w:t>
            </w:r>
          </w:p>
        </w:tc>
        <w:tc>
          <w:tcPr>
            <w:tcW w:w="8219" w:type="dxa"/>
            <w:shd w:val="clear" w:color="auto" w:fill="auto"/>
          </w:tcPr>
          <w:p w:rsidR="00287687" w:rsidRPr="003A42B1" w:rsidRDefault="00287687" w:rsidP="00951535">
            <w:pPr>
              <w:rPr>
                <w:color w:val="000000"/>
                <w:shd w:val="clear" w:color="auto" w:fill="FFFFFF"/>
              </w:rPr>
            </w:pPr>
            <w:r w:rsidRPr="003A42B1">
              <w:rPr>
                <w:color w:val="000000"/>
                <w:shd w:val="clear" w:color="auto" w:fill="FFFFFF"/>
              </w:rPr>
              <w:t>Okulun rehberlik servisinden yeterince yararlanabiliyorum.</w:t>
            </w:r>
          </w:p>
        </w:tc>
        <w:tc>
          <w:tcPr>
            <w:tcW w:w="851" w:type="dxa"/>
            <w:shd w:val="clear" w:color="auto" w:fill="auto"/>
          </w:tcPr>
          <w:p w:rsidR="00287687" w:rsidRPr="00431961" w:rsidRDefault="006523F1" w:rsidP="00951535">
            <w:pPr>
              <w:pStyle w:val="GvdeMetni2"/>
              <w:rPr>
                <w:rFonts w:ascii="Times New Roman" w:hAnsi="Times New Roman"/>
              </w:rPr>
            </w:pPr>
            <w:r>
              <w:rPr>
                <w:rFonts w:ascii="Times New Roman" w:hAnsi="Times New Roman"/>
              </w:rPr>
              <w:t>25</w:t>
            </w:r>
          </w:p>
        </w:tc>
        <w:tc>
          <w:tcPr>
            <w:tcW w:w="850" w:type="dxa"/>
            <w:shd w:val="clear" w:color="auto" w:fill="auto"/>
          </w:tcPr>
          <w:p w:rsidR="00287687" w:rsidRPr="00431961" w:rsidRDefault="006523F1" w:rsidP="00951535">
            <w:pPr>
              <w:pStyle w:val="GvdeMetni2"/>
              <w:rPr>
                <w:rFonts w:ascii="Times New Roman" w:hAnsi="Times New Roman"/>
              </w:rPr>
            </w:pPr>
            <w:r>
              <w:rPr>
                <w:rFonts w:ascii="Times New Roman" w:hAnsi="Times New Roman"/>
              </w:rPr>
              <w:t>25</w:t>
            </w:r>
          </w:p>
        </w:tc>
        <w:tc>
          <w:tcPr>
            <w:tcW w:w="851" w:type="dxa"/>
            <w:shd w:val="clear" w:color="auto" w:fill="auto"/>
          </w:tcPr>
          <w:p w:rsidR="00287687" w:rsidRPr="00431961" w:rsidRDefault="006523F1" w:rsidP="00951535">
            <w:pPr>
              <w:pStyle w:val="GvdeMetni2"/>
              <w:rPr>
                <w:rFonts w:ascii="Times New Roman" w:hAnsi="Times New Roman"/>
              </w:rPr>
            </w:pPr>
            <w:r>
              <w:rPr>
                <w:rFonts w:ascii="Times New Roman" w:hAnsi="Times New Roman"/>
              </w:rPr>
              <w:t>32</w:t>
            </w:r>
          </w:p>
        </w:tc>
        <w:tc>
          <w:tcPr>
            <w:tcW w:w="992" w:type="dxa"/>
            <w:shd w:val="clear" w:color="auto" w:fill="auto"/>
          </w:tcPr>
          <w:p w:rsidR="00287687" w:rsidRPr="00431961" w:rsidRDefault="006523F1" w:rsidP="00951535">
            <w:pPr>
              <w:pStyle w:val="GvdeMetni2"/>
              <w:rPr>
                <w:rFonts w:ascii="Times New Roman" w:hAnsi="Times New Roman"/>
              </w:rPr>
            </w:pPr>
            <w:r>
              <w:rPr>
                <w:rFonts w:ascii="Times New Roman" w:hAnsi="Times New Roman"/>
              </w:rPr>
              <w:t>9</w:t>
            </w:r>
          </w:p>
        </w:tc>
        <w:tc>
          <w:tcPr>
            <w:tcW w:w="709" w:type="dxa"/>
            <w:shd w:val="clear" w:color="auto" w:fill="auto"/>
          </w:tcPr>
          <w:p w:rsidR="00287687" w:rsidRPr="00431961" w:rsidRDefault="006523F1" w:rsidP="00951535">
            <w:pPr>
              <w:pStyle w:val="GvdeMetni2"/>
              <w:rPr>
                <w:rFonts w:ascii="Times New Roman" w:hAnsi="Times New Roman"/>
              </w:rPr>
            </w:pPr>
            <w:r>
              <w:rPr>
                <w:rFonts w:ascii="Times New Roman" w:hAnsi="Times New Roman"/>
              </w:rPr>
              <w:t>9</w:t>
            </w:r>
          </w:p>
        </w:tc>
      </w:tr>
      <w:tr w:rsidR="00287687" w:rsidRPr="00431961" w:rsidTr="00D15A53">
        <w:trPr>
          <w:trHeight w:val="260"/>
        </w:trPr>
        <w:tc>
          <w:tcPr>
            <w:tcW w:w="994" w:type="dxa"/>
          </w:tcPr>
          <w:p w:rsidR="00287687" w:rsidRPr="003A42B1" w:rsidRDefault="00287687" w:rsidP="00951535">
            <w:pPr>
              <w:rPr>
                <w:color w:val="000000"/>
                <w:shd w:val="clear" w:color="auto" w:fill="FFFFFF"/>
              </w:rPr>
            </w:pPr>
            <w:r w:rsidRPr="003A42B1">
              <w:rPr>
                <w:color w:val="000000"/>
                <w:shd w:val="clear" w:color="auto" w:fill="FFFFFF"/>
              </w:rPr>
              <w:t>4</w:t>
            </w:r>
          </w:p>
        </w:tc>
        <w:tc>
          <w:tcPr>
            <w:tcW w:w="8219" w:type="dxa"/>
            <w:shd w:val="clear" w:color="auto" w:fill="auto"/>
          </w:tcPr>
          <w:p w:rsidR="00287687" w:rsidRPr="003A42B1" w:rsidRDefault="00287687" w:rsidP="00951535">
            <w:pPr>
              <w:rPr>
                <w:color w:val="000000"/>
                <w:shd w:val="clear" w:color="auto" w:fill="FFFFFF"/>
              </w:rPr>
            </w:pPr>
            <w:r w:rsidRPr="003A42B1">
              <w:rPr>
                <w:color w:val="000000"/>
                <w:shd w:val="clear" w:color="auto" w:fill="FFFFFF"/>
              </w:rPr>
              <w:t>Okula ilettiğimiz öneri ve isteklerimiz dikkate alınır.</w:t>
            </w:r>
          </w:p>
        </w:tc>
        <w:tc>
          <w:tcPr>
            <w:tcW w:w="851" w:type="dxa"/>
            <w:shd w:val="clear" w:color="auto" w:fill="auto"/>
          </w:tcPr>
          <w:p w:rsidR="00287687" w:rsidRPr="00431961" w:rsidRDefault="00D15A53" w:rsidP="00951535">
            <w:pPr>
              <w:pStyle w:val="GvdeMetni2"/>
              <w:rPr>
                <w:rFonts w:ascii="Times New Roman" w:hAnsi="Times New Roman"/>
              </w:rPr>
            </w:pPr>
            <w:r>
              <w:rPr>
                <w:rFonts w:ascii="Times New Roman" w:hAnsi="Times New Roman"/>
              </w:rPr>
              <w:t>59</w:t>
            </w:r>
          </w:p>
        </w:tc>
        <w:tc>
          <w:tcPr>
            <w:tcW w:w="850" w:type="dxa"/>
            <w:shd w:val="clear" w:color="auto" w:fill="auto"/>
          </w:tcPr>
          <w:p w:rsidR="00287687" w:rsidRPr="00431961" w:rsidRDefault="00D15A53" w:rsidP="00951535">
            <w:pPr>
              <w:pStyle w:val="GvdeMetni2"/>
              <w:rPr>
                <w:rFonts w:ascii="Times New Roman" w:hAnsi="Times New Roman"/>
              </w:rPr>
            </w:pPr>
            <w:r>
              <w:rPr>
                <w:rFonts w:ascii="Times New Roman" w:hAnsi="Times New Roman"/>
              </w:rPr>
              <w:t>212</w:t>
            </w:r>
          </w:p>
        </w:tc>
        <w:tc>
          <w:tcPr>
            <w:tcW w:w="851" w:type="dxa"/>
            <w:shd w:val="clear" w:color="auto" w:fill="auto"/>
          </w:tcPr>
          <w:p w:rsidR="00287687" w:rsidRPr="00431961" w:rsidRDefault="00D15A53" w:rsidP="00951535">
            <w:pPr>
              <w:pStyle w:val="GvdeMetni2"/>
              <w:rPr>
                <w:rFonts w:ascii="Times New Roman" w:hAnsi="Times New Roman"/>
              </w:rPr>
            </w:pPr>
            <w:r>
              <w:rPr>
                <w:rFonts w:ascii="Times New Roman" w:hAnsi="Times New Roman"/>
              </w:rPr>
              <w:t>16</w:t>
            </w:r>
          </w:p>
        </w:tc>
        <w:tc>
          <w:tcPr>
            <w:tcW w:w="992" w:type="dxa"/>
            <w:shd w:val="clear" w:color="auto" w:fill="auto"/>
          </w:tcPr>
          <w:p w:rsidR="00287687" w:rsidRPr="00431961" w:rsidRDefault="00D15A53" w:rsidP="00951535">
            <w:pPr>
              <w:pStyle w:val="GvdeMetni2"/>
              <w:rPr>
                <w:rFonts w:ascii="Times New Roman" w:hAnsi="Times New Roman"/>
              </w:rPr>
            </w:pPr>
            <w:r>
              <w:rPr>
                <w:rFonts w:ascii="Times New Roman" w:hAnsi="Times New Roman"/>
              </w:rPr>
              <w:t>14</w:t>
            </w:r>
          </w:p>
        </w:tc>
        <w:tc>
          <w:tcPr>
            <w:tcW w:w="709" w:type="dxa"/>
            <w:shd w:val="clear" w:color="auto" w:fill="auto"/>
          </w:tcPr>
          <w:p w:rsidR="00287687" w:rsidRPr="00431961" w:rsidRDefault="00287687" w:rsidP="00951535">
            <w:pPr>
              <w:pStyle w:val="GvdeMetni2"/>
              <w:rPr>
                <w:rFonts w:ascii="Times New Roman" w:hAnsi="Times New Roman"/>
              </w:rPr>
            </w:pPr>
          </w:p>
        </w:tc>
      </w:tr>
      <w:tr w:rsidR="00287687" w:rsidRPr="00431961" w:rsidTr="00D15A53">
        <w:trPr>
          <w:trHeight w:val="260"/>
        </w:trPr>
        <w:tc>
          <w:tcPr>
            <w:tcW w:w="994" w:type="dxa"/>
          </w:tcPr>
          <w:p w:rsidR="00287687" w:rsidRPr="003A42B1" w:rsidRDefault="00287687" w:rsidP="00951535">
            <w:pPr>
              <w:rPr>
                <w:color w:val="000000"/>
                <w:shd w:val="clear" w:color="auto" w:fill="FFFFFF"/>
              </w:rPr>
            </w:pPr>
            <w:r w:rsidRPr="003A42B1">
              <w:rPr>
                <w:color w:val="000000"/>
                <w:shd w:val="clear" w:color="auto" w:fill="FFFFFF"/>
              </w:rPr>
              <w:t>5</w:t>
            </w:r>
          </w:p>
        </w:tc>
        <w:tc>
          <w:tcPr>
            <w:tcW w:w="8219" w:type="dxa"/>
            <w:shd w:val="clear" w:color="auto" w:fill="auto"/>
          </w:tcPr>
          <w:p w:rsidR="00287687" w:rsidRPr="003A42B1" w:rsidRDefault="00287687" w:rsidP="00951535">
            <w:pPr>
              <w:rPr>
                <w:color w:val="000000"/>
                <w:shd w:val="clear" w:color="auto" w:fill="FFFFFF"/>
              </w:rPr>
            </w:pPr>
            <w:r w:rsidRPr="003A42B1">
              <w:rPr>
                <w:color w:val="000000"/>
                <w:shd w:val="clear" w:color="auto" w:fill="FFFFFF"/>
              </w:rPr>
              <w:t>Okulda kendimi güvende hissediyorum.</w:t>
            </w:r>
          </w:p>
        </w:tc>
        <w:tc>
          <w:tcPr>
            <w:tcW w:w="851" w:type="dxa"/>
            <w:shd w:val="clear" w:color="auto" w:fill="auto"/>
          </w:tcPr>
          <w:p w:rsidR="00287687" w:rsidRPr="00431961" w:rsidRDefault="00D15A53" w:rsidP="00951535">
            <w:pPr>
              <w:pStyle w:val="GvdeMetni2"/>
              <w:rPr>
                <w:rFonts w:ascii="Times New Roman" w:hAnsi="Times New Roman"/>
              </w:rPr>
            </w:pPr>
            <w:r>
              <w:rPr>
                <w:rFonts w:ascii="Times New Roman" w:hAnsi="Times New Roman"/>
              </w:rPr>
              <w:t>71</w:t>
            </w:r>
          </w:p>
        </w:tc>
        <w:tc>
          <w:tcPr>
            <w:tcW w:w="850" w:type="dxa"/>
            <w:shd w:val="clear" w:color="auto" w:fill="auto"/>
          </w:tcPr>
          <w:p w:rsidR="00287687" w:rsidRPr="00431961" w:rsidRDefault="00D15A53" w:rsidP="00951535">
            <w:pPr>
              <w:pStyle w:val="GvdeMetni2"/>
              <w:rPr>
                <w:rFonts w:ascii="Times New Roman" w:hAnsi="Times New Roman"/>
              </w:rPr>
            </w:pPr>
            <w:r>
              <w:rPr>
                <w:rFonts w:ascii="Times New Roman" w:hAnsi="Times New Roman"/>
              </w:rPr>
              <w:t>13</w:t>
            </w:r>
          </w:p>
        </w:tc>
        <w:tc>
          <w:tcPr>
            <w:tcW w:w="851" w:type="dxa"/>
            <w:shd w:val="clear" w:color="auto" w:fill="auto"/>
          </w:tcPr>
          <w:p w:rsidR="00287687" w:rsidRPr="00431961" w:rsidRDefault="00D15A53" w:rsidP="00951535">
            <w:pPr>
              <w:pStyle w:val="GvdeMetni2"/>
              <w:rPr>
                <w:rFonts w:ascii="Times New Roman" w:hAnsi="Times New Roman"/>
              </w:rPr>
            </w:pPr>
            <w:r>
              <w:rPr>
                <w:rFonts w:ascii="Times New Roman" w:hAnsi="Times New Roman"/>
              </w:rPr>
              <w:t>12</w:t>
            </w:r>
          </w:p>
        </w:tc>
        <w:tc>
          <w:tcPr>
            <w:tcW w:w="992" w:type="dxa"/>
            <w:shd w:val="clear" w:color="auto" w:fill="auto"/>
          </w:tcPr>
          <w:p w:rsidR="00287687" w:rsidRPr="00431961" w:rsidRDefault="00D15A53" w:rsidP="00951535">
            <w:pPr>
              <w:pStyle w:val="GvdeMetni2"/>
              <w:rPr>
                <w:rFonts w:ascii="Times New Roman" w:hAnsi="Times New Roman"/>
              </w:rPr>
            </w:pPr>
            <w:r>
              <w:rPr>
                <w:rFonts w:ascii="Times New Roman" w:hAnsi="Times New Roman"/>
              </w:rPr>
              <w:t>2</w:t>
            </w:r>
          </w:p>
        </w:tc>
        <w:tc>
          <w:tcPr>
            <w:tcW w:w="709" w:type="dxa"/>
            <w:shd w:val="clear" w:color="auto" w:fill="auto"/>
          </w:tcPr>
          <w:p w:rsidR="00287687" w:rsidRPr="00431961" w:rsidRDefault="00D15A53" w:rsidP="00951535">
            <w:pPr>
              <w:pStyle w:val="GvdeMetni2"/>
              <w:rPr>
                <w:rFonts w:ascii="Times New Roman" w:hAnsi="Times New Roman"/>
              </w:rPr>
            </w:pPr>
            <w:r>
              <w:rPr>
                <w:rFonts w:ascii="Times New Roman" w:hAnsi="Times New Roman"/>
              </w:rPr>
              <w:t>2</w:t>
            </w:r>
          </w:p>
        </w:tc>
      </w:tr>
      <w:tr w:rsidR="00287687" w:rsidRPr="00431961" w:rsidTr="00D15A53">
        <w:trPr>
          <w:trHeight w:val="260"/>
        </w:trPr>
        <w:tc>
          <w:tcPr>
            <w:tcW w:w="994" w:type="dxa"/>
          </w:tcPr>
          <w:p w:rsidR="00287687" w:rsidRPr="003A42B1" w:rsidRDefault="00287687" w:rsidP="00951535">
            <w:pPr>
              <w:rPr>
                <w:color w:val="000000"/>
                <w:shd w:val="clear" w:color="auto" w:fill="FFFFFF"/>
              </w:rPr>
            </w:pPr>
            <w:r w:rsidRPr="003A42B1">
              <w:rPr>
                <w:color w:val="000000"/>
                <w:shd w:val="clear" w:color="auto" w:fill="FFFFFF"/>
              </w:rPr>
              <w:t>6</w:t>
            </w:r>
          </w:p>
        </w:tc>
        <w:tc>
          <w:tcPr>
            <w:tcW w:w="8219" w:type="dxa"/>
            <w:shd w:val="clear" w:color="auto" w:fill="auto"/>
          </w:tcPr>
          <w:p w:rsidR="00287687" w:rsidRPr="003A42B1" w:rsidRDefault="00287687" w:rsidP="00951535">
            <w:pPr>
              <w:rPr>
                <w:color w:val="000000"/>
                <w:shd w:val="clear" w:color="auto" w:fill="FFFFFF"/>
              </w:rPr>
            </w:pPr>
            <w:r w:rsidRPr="003A42B1">
              <w:rPr>
                <w:color w:val="000000"/>
                <w:shd w:val="clear" w:color="auto" w:fill="FFFFFF"/>
              </w:rPr>
              <w:t>Okulda öğrencilerle ilgili alınan kararlarda bizlerin görüşleri alınır.</w:t>
            </w:r>
          </w:p>
        </w:tc>
        <w:tc>
          <w:tcPr>
            <w:tcW w:w="851" w:type="dxa"/>
            <w:shd w:val="clear" w:color="auto" w:fill="auto"/>
          </w:tcPr>
          <w:p w:rsidR="00287687" w:rsidRPr="00431961" w:rsidRDefault="00D15A53" w:rsidP="00951535">
            <w:pPr>
              <w:pStyle w:val="GvdeMetni2"/>
              <w:rPr>
                <w:rFonts w:ascii="Times New Roman" w:hAnsi="Times New Roman"/>
              </w:rPr>
            </w:pPr>
            <w:r>
              <w:rPr>
                <w:rFonts w:ascii="Times New Roman" w:hAnsi="Times New Roman"/>
              </w:rPr>
              <w:t>53</w:t>
            </w:r>
          </w:p>
        </w:tc>
        <w:tc>
          <w:tcPr>
            <w:tcW w:w="850" w:type="dxa"/>
            <w:shd w:val="clear" w:color="auto" w:fill="auto"/>
          </w:tcPr>
          <w:p w:rsidR="00287687" w:rsidRPr="00431961" w:rsidRDefault="00D15A53" w:rsidP="00951535">
            <w:pPr>
              <w:pStyle w:val="GvdeMetni2"/>
              <w:rPr>
                <w:rFonts w:ascii="Times New Roman" w:hAnsi="Times New Roman"/>
              </w:rPr>
            </w:pPr>
            <w:r>
              <w:rPr>
                <w:rFonts w:ascii="Times New Roman" w:hAnsi="Times New Roman"/>
              </w:rPr>
              <w:t>12</w:t>
            </w:r>
          </w:p>
        </w:tc>
        <w:tc>
          <w:tcPr>
            <w:tcW w:w="851" w:type="dxa"/>
            <w:shd w:val="clear" w:color="auto" w:fill="auto"/>
          </w:tcPr>
          <w:p w:rsidR="00287687" w:rsidRPr="00431961" w:rsidRDefault="00D15A53" w:rsidP="00951535">
            <w:pPr>
              <w:pStyle w:val="GvdeMetni2"/>
              <w:rPr>
                <w:rFonts w:ascii="Times New Roman" w:hAnsi="Times New Roman"/>
              </w:rPr>
            </w:pPr>
            <w:r>
              <w:rPr>
                <w:rFonts w:ascii="Times New Roman" w:hAnsi="Times New Roman"/>
              </w:rPr>
              <w:t>18</w:t>
            </w:r>
          </w:p>
        </w:tc>
        <w:tc>
          <w:tcPr>
            <w:tcW w:w="992" w:type="dxa"/>
            <w:shd w:val="clear" w:color="auto" w:fill="auto"/>
          </w:tcPr>
          <w:p w:rsidR="00287687" w:rsidRPr="00431961" w:rsidRDefault="00D15A53" w:rsidP="00951535">
            <w:pPr>
              <w:pStyle w:val="GvdeMetni2"/>
              <w:rPr>
                <w:rFonts w:ascii="Times New Roman" w:hAnsi="Times New Roman"/>
              </w:rPr>
            </w:pPr>
            <w:r>
              <w:rPr>
                <w:rFonts w:ascii="Times New Roman" w:hAnsi="Times New Roman"/>
              </w:rPr>
              <w:t>3</w:t>
            </w:r>
          </w:p>
        </w:tc>
        <w:tc>
          <w:tcPr>
            <w:tcW w:w="709" w:type="dxa"/>
            <w:shd w:val="clear" w:color="auto" w:fill="auto"/>
          </w:tcPr>
          <w:p w:rsidR="00287687" w:rsidRPr="00431961" w:rsidRDefault="00D15A53" w:rsidP="00951535">
            <w:pPr>
              <w:pStyle w:val="GvdeMetni2"/>
              <w:rPr>
                <w:rFonts w:ascii="Times New Roman" w:hAnsi="Times New Roman"/>
              </w:rPr>
            </w:pPr>
            <w:r>
              <w:rPr>
                <w:rFonts w:ascii="Times New Roman" w:hAnsi="Times New Roman"/>
              </w:rPr>
              <w:t>13</w:t>
            </w:r>
          </w:p>
        </w:tc>
      </w:tr>
      <w:tr w:rsidR="00287687" w:rsidRPr="00431961" w:rsidTr="00D15A53">
        <w:trPr>
          <w:trHeight w:val="260"/>
        </w:trPr>
        <w:tc>
          <w:tcPr>
            <w:tcW w:w="994" w:type="dxa"/>
          </w:tcPr>
          <w:p w:rsidR="00287687" w:rsidRPr="003A42B1" w:rsidRDefault="00287687" w:rsidP="00951535">
            <w:pPr>
              <w:rPr>
                <w:color w:val="000000"/>
                <w:shd w:val="clear" w:color="auto" w:fill="FFFFFF"/>
              </w:rPr>
            </w:pPr>
            <w:r w:rsidRPr="003A42B1">
              <w:rPr>
                <w:color w:val="000000"/>
                <w:shd w:val="clear" w:color="auto" w:fill="FFFFFF"/>
              </w:rPr>
              <w:t>7</w:t>
            </w:r>
          </w:p>
        </w:tc>
        <w:tc>
          <w:tcPr>
            <w:tcW w:w="8219" w:type="dxa"/>
            <w:shd w:val="clear" w:color="auto" w:fill="auto"/>
          </w:tcPr>
          <w:p w:rsidR="00287687" w:rsidRPr="003A42B1" w:rsidRDefault="00287687" w:rsidP="00951535">
            <w:pPr>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w:t>
            </w:r>
            <w:r w:rsidRPr="003A42B1">
              <w:rPr>
                <w:color w:val="000000"/>
                <w:shd w:val="clear" w:color="auto" w:fill="FFFFFF"/>
              </w:rPr>
              <w:lastRenderedPageBreak/>
              <w:t>kulla</w:t>
            </w:r>
            <w:r>
              <w:rPr>
                <w:color w:val="000000"/>
                <w:shd w:val="clear" w:color="auto" w:fill="FFFFFF"/>
              </w:rPr>
              <w:t>nmaktadır.</w:t>
            </w:r>
          </w:p>
        </w:tc>
        <w:tc>
          <w:tcPr>
            <w:tcW w:w="851"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lastRenderedPageBreak/>
              <w:t>69</w:t>
            </w:r>
          </w:p>
        </w:tc>
        <w:tc>
          <w:tcPr>
            <w:tcW w:w="850"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27</w:t>
            </w:r>
          </w:p>
        </w:tc>
        <w:tc>
          <w:tcPr>
            <w:tcW w:w="851"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w:t>
            </w:r>
          </w:p>
        </w:tc>
        <w:tc>
          <w:tcPr>
            <w:tcW w:w="992"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2</w:t>
            </w:r>
          </w:p>
        </w:tc>
        <w:tc>
          <w:tcPr>
            <w:tcW w:w="709"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2</w:t>
            </w:r>
          </w:p>
        </w:tc>
      </w:tr>
      <w:tr w:rsidR="00287687" w:rsidRPr="00431961" w:rsidTr="00D15A53">
        <w:trPr>
          <w:trHeight w:val="274"/>
        </w:trPr>
        <w:tc>
          <w:tcPr>
            <w:tcW w:w="994" w:type="dxa"/>
          </w:tcPr>
          <w:p w:rsidR="00287687" w:rsidRPr="003A42B1" w:rsidRDefault="00287687" w:rsidP="00951535">
            <w:pPr>
              <w:rPr>
                <w:color w:val="000000"/>
                <w:shd w:val="clear" w:color="auto" w:fill="FFFFFF"/>
              </w:rPr>
            </w:pPr>
            <w:r w:rsidRPr="003A42B1">
              <w:rPr>
                <w:color w:val="000000"/>
                <w:shd w:val="clear" w:color="auto" w:fill="FFFFFF"/>
              </w:rPr>
              <w:lastRenderedPageBreak/>
              <w:t>8</w:t>
            </w:r>
          </w:p>
        </w:tc>
        <w:tc>
          <w:tcPr>
            <w:tcW w:w="8219" w:type="dxa"/>
            <w:shd w:val="clear" w:color="auto" w:fill="auto"/>
          </w:tcPr>
          <w:p w:rsidR="00287687" w:rsidRPr="003A42B1" w:rsidRDefault="00287687" w:rsidP="00951535">
            <w:pPr>
              <w:rPr>
                <w:color w:val="000000"/>
                <w:shd w:val="clear" w:color="auto" w:fill="FFFFFF"/>
              </w:rPr>
            </w:pPr>
            <w:r w:rsidRPr="003A42B1">
              <w:rPr>
                <w:color w:val="000000"/>
                <w:shd w:val="clear" w:color="auto" w:fill="FFFFFF"/>
              </w:rPr>
              <w:t>Derslerde konuya göre uygun araç gereçler kullanılmaktadır.</w:t>
            </w:r>
          </w:p>
        </w:tc>
        <w:tc>
          <w:tcPr>
            <w:tcW w:w="851"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62</w:t>
            </w:r>
          </w:p>
        </w:tc>
        <w:tc>
          <w:tcPr>
            <w:tcW w:w="850"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25</w:t>
            </w:r>
          </w:p>
        </w:tc>
        <w:tc>
          <w:tcPr>
            <w:tcW w:w="851"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5</w:t>
            </w:r>
          </w:p>
        </w:tc>
        <w:tc>
          <w:tcPr>
            <w:tcW w:w="992"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5</w:t>
            </w:r>
          </w:p>
        </w:tc>
        <w:tc>
          <w:tcPr>
            <w:tcW w:w="709"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3</w:t>
            </w:r>
          </w:p>
        </w:tc>
      </w:tr>
      <w:tr w:rsidR="00287687" w:rsidRPr="00431961" w:rsidTr="00D15A53">
        <w:trPr>
          <w:trHeight w:val="280"/>
        </w:trPr>
        <w:tc>
          <w:tcPr>
            <w:tcW w:w="994" w:type="dxa"/>
          </w:tcPr>
          <w:p w:rsidR="00287687" w:rsidRPr="003A42B1" w:rsidRDefault="00287687" w:rsidP="00951535">
            <w:pPr>
              <w:rPr>
                <w:color w:val="000000"/>
                <w:shd w:val="clear" w:color="auto" w:fill="FFFFFF"/>
              </w:rPr>
            </w:pPr>
            <w:r w:rsidRPr="003A42B1">
              <w:rPr>
                <w:color w:val="000000"/>
                <w:shd w:val="clear" w:color="auto" w:fill="FFFFFF"/>
              </w:rPr>
              <w:t>9</w:t>
            </w:r>
          </w:p>
        </w:tc>
        <w:tc>
          <w:tcPr>
            <w:tcW w:w="8219" w:type="dxa"/>
            <w:shd w:val="clear" w:color="auto" w:fill="auto"/>
          </w:tcPr>
          <w:p w:rsidR="00287687" w:rsidRPr="003A42B1" w:rsidRDefault="00287687" w:rsidP="00951535">
            <w:pPr>
              <w:rPr>
                <w:color w:val="000000"/>
                <w:shd w:val="clear" w:color="auto" w:fill="FFFFFF"/>
              </w:rPr>
            </w:pP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tc>
        <w:tc>
          <w:tcPr>
            <w:tcW w:w="851"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61</w:t>
            </w:r>
          </w:p>
        </w:tc>
        <w:tc>
          <w:tcPr>
            <w:tcW w:w="850"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36</w:t>
            </w:r>
          </w:p>
        </w:tc>
        <w:tc>
          <w:tcPr>
            <w:tcW w:w="851"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3</w:t>
            </w:r>
          </w:p>
        </w:tc>
        <w:tc>
          <w:tcPr>
            <w:tcW w:w="992" w:type="dxa"/>
            <w:shd w:val="clear" w:color="auto" w:fill="auto"/>
          </w:tcPr>
          <w:p w:rsidR="00287687" w:rsidRPr="00431961" w:rsidRDefault="00287687" w:rsidP="00951535">
            <w:pPr>
              <w:pStyle w:val="GvdeMetni2"/>
              <w:rPr>
                <w:rFonts w:ascii="Times New Roman" w:hAnsi="Times New Roman"/>
              </w:rPr>
            </w:pPr>
          </w:p>
        </w:tc>
        <w:tc>
          <w:tcPr>
            <w:tcW w:w="709" w:type="dxa"/>
            <w:shd w:val="clear" w:color="auto" w:fill="auto"/>
          </w:tcPr>
          <w:p w:rsidR="00287687" w:rsidRPr="00431961" w:rsidRDefault="00287687" w:rsidP="00951535">
            <w:pPr>
              <w:pStyle w:val="GvdeMetni2"/>
              <w:rPr>
                <w:rFonts w:ascii="Times New Roman" w:hAnsi="Times New Roman"/>
              </w:rPr>
            </w:pPr>
          </w:p>
        </w:tc>
      </w:tr>
      <w:tr w:rsidR="00287687" w:rsidRPr="00431961" w:rsidTr="00D15A53">
        <w:trPr>
          <w:trHeight w:val="270"/>
        </w:trPr>
        <w:tc>
          <w:tcPr>
            <w:tcW w:w="994" w:type="dxa"/>
          </w:tcPr>
          <w:p w:rsidR="00287687" w:rsidRPr="003A42B1" w:rsidRDefault="00287687" w:rsidP="00951535">
            <w:pPr>
              <w:rPr>
                <w:color w:val="000000"/>
                <w:shd w:val="clear" w:color="auto" w:fill="FFFFFF"/>
              </w:rPr>
            </w:pPr>
            <w:r w:rsidRPr="003A42B1">
              <w:rPr>
                <w:color w:val="000000"/>
                <w:shd w:val="clear" w:color="auto" w:fill="FFFFFF"/>
              </w:rPr>
              <w:t>10</w:t>
            </w:r>
          </w:p>
        </w:tc>
        <w:tc>
          <w:tcPr>
            <w:tcW w:w="8219" w:type="dxa"/>
            <w:shd w:val="clear" w:color="auto" w:fill="auto"/>
          </w:tcPr>
          <w:p w:rsidR="00287687" w:rsidRPr="003A42B1" w:rsidRDefault="00287687" w:rsidP="00951535">
            <w:pPr>
              <w:rPr>
                <w:color w:val="000000"/>
                <w:shd w:val="clear" w:color="auto" w:fill="FFFFFF"/>
              </w:rPr>
            </w:pPr>
            <w:r w:rsidRPr="003A42B1">
              <w:rPr>
                <w:color w:val="000000"/>
                <w:shd w:val="clear" w:color="auto" w:fill="FFFFFF"/>
              </w:rPr>
              <w:t>Okulun içi ve dışı temizdir.</w:t>
            </w:r>
          </w:p>
        </w:tc>
        <w:tc>
          <w:tcPr>
            <w:tcW w:w="851"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37</w:t>
            </w:r>
          </w:p>
        </w:tc>
        <w:tc>
          <w:tcPr>
            <w:tcW w:w="850"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23</w:t>
            </w:r>
          </w:p>
        </w:tc>
        <w:tc>
          <w:tcPr>
            <w:tcW w:w="851"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20</w:t>
            </w:r>
          </w:p>
        </w:tc>
        <w:tc>
          <w:tcPr>
            <w:tcW w:w="992"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10</w:t>
            </w:r>
          </w:p>
        </w:tc>
        <w:tc>
          <w:tcPr>
            <w:tcW w:w="709"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10</w:t>
            </w:r>
          </w:p>
        </w:tc>
      </w:tr>
      <w:tr w:rsidR="00287687" w:rsidRPr="00431961" w:rsidTr="00D15A53">
        <w:trPr>
          <w:trHeight w:val="260"/>
        </w:trPr>
        <w:tc>
          <w:tcPr>
            <w:tcW w:w="994" w:type="dxa"/>
          </w:tcPr>
          <w:p w:rsidR="00287687" w:rsidRPr="003A42B1" w:rsidRDefault="00287687" w:rsidP="00951535">
            <w:pPr>
              <w:rPr>
                <w:color w:val="000000"/>
                <w:shd w:val="clear" w:color="auto" w:fill="FFFFFF"/>
              </w:rPr>
            </w:pPr>
            <w:r w:rsidRPr="003A42B1">
              <w:rPr>
                <w:color w:val="000000"/>
                <w:shd w:val="clear" w:color="auto" w:fill="FFFFFF"/>
              </w:rPr>
              <w:t>11</w:t>
            </w:r>
          </w:p>
        </w:tc>
        <w:tc>
          <w:tcPr>
            <w:tcW w:w="8219" w:type="dxa"/>
            <w:shd w:val="clear" w:color="auto" w:fill="auto"/>
          </w:tcPr>
          <w:p w:rsidR="00287687" w:rsidRPr="003A42B1" w:rsidRDefault="00287687" w:rsidP="00951535">
            <w:pPr>
              <w:rPr>
                <w:color w:val="000000"/>
                <w:shd w:val="clear" w:color="auto" w:fill="FFFFFF"/>
              </w:rPr>
            </w:pPr>
            <w:r w:rsidRPr="003A42B1">
              <w:rPr>
                <w:color w:val="000000"/>
                <w:shd w:val="clear" w:color="auto" w:fill="FFFFFF"/>
              </w:rPr>
              <w:t>Okulun binası ve diğer fiziki mekânlar yeterlidir.</w:t>
            </w:r>
          </w:p>
        </w:tc>
        <w:tc>
          <w:tcPr>
            <w:tcW w:w="851"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29</w:t>
            </w:r>
          </w:p>
        </w:tc>
        <w:tc>
          <w:tcPr>
            <w:tcW w:w="850"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23</w:t>
            </w:r>
          </w:p>
        </w:tc>
        <w:tc>
          <w:tcPr>
            <w:tcW w:w="851"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8</w:t>
            </w:r>
          </w:p>
        </w:tc>
        <w:tc>
          <w:tcPr>
            <w:tcW w:w="992"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8</w:t>
            </w:r>
          </w:p>
        </w:tc>
        <w:tc>
          <w:tcPr>
            <w:tcW w:w="709"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23</w:t>
            </w:r>
          </w:p>
        </w:tc>
      </w:tr>
      <w:tr w:rsidR="00287687" w:rsidRPr="00431961" w:rsidTr="00D15A53">
        <w:trPr>
          <w:trHeight w:val="260"/>
        </w:trPr>
        <w:tc>
          <w:tcPr>
            <w:tcW w:w="994" w:type="dxa"/>
          </w:tcPr>
          <w:p w:rsidR="00287687" w:rsidRPr="003A42B1" w:rsidRDefault="00287687" w:rsidP="00951535">
            <w:pPr>
              <w:rPr>
                <w:color w:val="000000"/>
                <w:shd w:val="clear" w:color="auto" w:fill="FFFFFF"/>
              </w:rPr>
            </w:pPr>
            <w:r w:rsidRPr="003A42B1">
              <w:rPr>
                <w:color w:val="000000"/>
                <w:shd w:val="clear" w:color="auto" w:fill="FFFFFF"/>
              </w:rPr>
              <w:t>12</w:t>
            </w:r>
          </w:p>
        </w:tc>
        <w:tc>
          <w:tcPr>
            <w:tcW w:w="8219" w:type="dxa"/>
            <w:shd w:val="clear" w:color="auto" w:fill="auto"/>
          </w:tcPr>
          <w:p w:rsidR="00287687" w:rsidRPr="003A42B1" w:rsidRDefault="00287687" w:rsidP="00951535">
            <w:pPr>
              <w:rPr>
                <w:color w:val="000000"/>
                <w:shd w:val="clear" w:color="auto" w:fill="FFFFFF"/>
              </w:rPr>
            </w:pPr>
            <w:r w:rsidRPr="003A42B1">
              <w:rPr>
                <w:color w:val="000000"/>
                <w:shd w:val="clear" w:color="auto" w:fill="FFFFFF"/>
              </w:rPr>
              <w:t>Okul kantininde satılan malzemeler sağlıklı ve güvenlidir.</w:t>
            </w:r>
          </w:p>
        </w:tc>
        <w:tc>
          <w:tcPr>
            <w:tcW w:w="851"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20</w:t>
            </w:r>
          </w:p>
        </w:tc>
        <w:tc>
          <w:tcPr>
            <w:tcW w:w="850"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14</w:t>
            </w:r>
          </w:p>
        </w:tc>
        <w:tc>
          <w:tcPr>
            <w:tcW w:w="851"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17</w:t>
            </w:r>
          </w:p>
        </w:tc>
        <w:tc>
          <w:tcPr>
            <w:tcW w:w="992"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17</w:t>
            </w:r>
          </w:p>
        </w:tc>
        <w:tc>
          <w:tcPr>
            <w:tcW w:w="709"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32</w:t>
            </w:r>
          </w:p>
        </w:tc>
      </w:tr>
      <w:tr w:rsidR="00287687" w:rsidRPr="00431961" w:rsidTr="00D15A53">
        <w:trPr>
          <w:trHeight w:val="254"/>
        </w:trPr>
        <w:tc>
          <w:tcPr>
            <w:tcW w:w="994" w:type="dxa"/>
          </w:tcPr>
          <w:p w:rsidR="00287687" w:rsidRPr="003A42B1" w:rsidRDefault="00287687" w:rsidP="00951535">
            <w:pPr>
              <w:rPr>
                <w:color w:val="000000"/>
                <w:shd w:val="clear" w:color="auto" w:fill="FFFFFF"/>
              </w:rPr>
            </w:pPr>
            <w:r w:rsidRPr="003A42B1">
              <w:rPr>
                <w:color w:val="000000"/>
                <w:shd w:val="clear" w:color="auto" w:fill="FFFFFF"/>
              </w:rPr>
              <w:t>13</w:t>
            </w:r>
          </w:p>
        </w:tc>
        <w:tc>
          <w:tcPr>
            <w:tcW w:w="8219" w:type="dxa"/>
            <w:shd w:val="clear" w:color="auto" w:fill="auto"/>
          </w:tcPr>
          <w:p w:rsidR="00287687" w:rsidRPr="003A42B1" w:rsidRDefault="00287687" w:rsidP="00951535">
            <w:pPr>
              <w:rPr>
                <w:color w:val="000000"/>
                <w:shd w:val="clear" w:color="auto" w:fill="FFFFFF"/>
              </w:rPr>
            </w:pPr>
            <w:r w:rsidRPr="003A42B1">
              <w:rPr>
                <w:color w:val="000000"/>
                <w:shd w:val="clear" w:color="auto" w:fill="FFFFFF"/>
              </w:rPr>
              <w:t>Okulumuzda yeterli miktarda sanatsal ve kültürel faaliyetler düzenlenmektedir.</w:t>
            </w:r>
          </w:p>
        </w:tc>
        <w:tc>
          <w:tcPr>
            <w:tcW w:w="851"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36</w:t>
            </w:r>
          </w:p>
        </w:tc>
        <w:tc>
          <w:tcPr>
            <w:tcW w:w="850"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36</w:t>
            </w:r>
          </w:p>
        </w:tc>
        <w:tc>
          <w:tcPr>
            <w:tcW w:w="851"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13</w:t>
            </w:r>
          </w:p>
        </w:tc>
        <w:tc>
          <w:tcPr>
            <w:tcW w:w="992"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10</w:t>
            </w:r>
          </w:p>
        </w:tc>
        <w:tc>
          <w:tcPr>
            <w:tcW w:w="709" w:type="dxa"/>
            <w:shd w:val="clear" w:color="auto" w:fill="auto"/>
          </w:tcPr>
          <w:p w:rsidR="00287687" w:rsidRPr="00431961" w:rsidRDefault="00981E12" w:rsidP="00951535">
            <w:pPr>
              <w:pStyle w:val="GvdeMetni2"/>
              <w:rPr>
                <w:rFonts w:ascii="Times New Roman" w:hAnsi="Times New Roman"/>
              </w:rPr>
            </w:pPr>
            <w:r>
              <w:rPr>
                <w:rFonts w:ascii="Times New Roman" w:hAnsi="Times New Roman"/>
              </w:rPr>
              <w:t>5</w:t>
            </w:r>
          </w:p>
        </w:tc>
      </w:tr>
    </w:tbl>
    <w:tbl>
      <w:tblPr>
        <w:tblpPr w:leftFromText="141" w:rightFromText="141" w:vertAnchor="text" w:horzAnchor="page" w:tblpX="1969" w:tblpY="54"/>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
        <w:gridCol w:w="453"/>
        <w:gridCol w:w="5878"/>
        <w:gridCol w:w="6738"/>
      </w:tblGrid>
      <w:tr w:rsidR="000A65BB" w:rsidRPr="00431961" w:rsidTr="00992BBF">
        <w:trPr>
          <w:trHeight w:val="311"/>
        </w:trPr>
        <w:tc>
          <w:tcPr>
            <w:tcW w:w="506" w:type="dxa"/>
            <w:shd w:val="clear" w:color="auto" w:fill="auto"/>
            <w:vAlign w:val="center"/>
          </w:tcPr>
          <w:p w:rsidR="000A65BB" w:rsidRPr="00431961" w:rsidRDefault="000A65BB" w:rsidP="00951535">
            <w:pPr>
              <w:jc w:val="center"/>
              <w:rPr>
                <w:rFonts w:eastAsia="Calibri"/>
                <w:b/>
              </w:rPr>
            </w:pPr>
            <w:r w:rsidRPr="00431961">
              <w:rPr>
                <w:rFonts w:eastAsia="Calibri"/>
                <w:b/>
              </w:rPr>
              <w:t>1</w:t>
            </w:r>
            <w:r>
              <w:rPr>
                <w:rFonts w:eastAsia="Calibri"/>
                <w:b/>
              </w:rPr>
              <w:t>4</w:t>
            </w:r>
          </w:p>
        </w:tc>
        <w:tc>
          <w:tcPr>
            <w:tcW w:w="13069" w:type="dxa"/>
            <w:gridSpan w:val="3"/>
            <w:shd w:val="clear" w:color="auto" w:fill="auto"/>
          </w:tcPr>
          <w:p w:rsidR="000A65BB" w:rsidRPr="00431961" w:rsidRDefault="000A65BB" w:rsidP="00951535">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0A65BB" w:rsidRPr="00431961" w:rsidTr="00992BBF">
        <w:trPr>
          <w:trHeight w:val="296"/>
        </w:trPr>
        <w:tc>
          <w:tcPr>
            <w:tcW w:w="506" w:type="dxa"/>
            <w:vMerge w:val="restart"/>
            <w:shd w:val="clear" w:color="auto" w:fill="auto"/>
            <w:vAlign w:val="center"/>
          </w:tcPr>
          <w:p w:rsidR="000A65BB" w:rsidRPr="00431961" w:rsidRDefault="000A65BB" w:rsidP="00951535">
            <w:pPr>
              <w:jc w:val="center"/>
              <w:rPr>
                <w:rFonts w:eastAsia="Calibri"/>
              </w:rPr>
            </w:pPr>
          </w:p>
        </w:tc>
        <w:tc>
          <w:tcPr>
            <w:tcW w:w="453" w:type="dxa"/>
            <w:shd w:val="clear" w:color="auto" w:fill="auto"/>
          </w:tcPr>
          <w:p w:rsidR="000A65BB" w:rsidRPr="00431961" w:rsidRDefault="000A65BB" w:rsidP="00951535">
            <w:pPr>
              <w:rPr>
                <w:rFonts w:eastAsia="Calibri"/>
              </w:rPr>
            </w:pPr>
          </w:p>
        </w:tc>
        <w:tc>
          <w:tcPr>
            <w:tcW w:w="5878" w:type="dxa"/>
            <w:shd w:val="clear" w:color="auto" w:fill="auto"/>
          </w:tcPr>
          <w:p w:rsidR="000A65BB" w:rsidRPr="00431961" w:rsidRDefault="000A65BB" w:rsidP="00951535">
            <w:pPr>
              <w:rPr>
                <w:rFonts w:eastAsia="Calibri"/>
              </w:rPr>
            </w:pPr>
            <w:r>
              <w:rPr>
                <w:rFonts w:eastAsia="Calibri"/>
              </w:rPr>
              <w:t>Olumlu</w:t>
            </w:r>
            <w:r w:rsidRPr="00431961">
              <w:rPr>
                <w:rFonts w:eastAsia="Calibri"/>
              </w:rPr>
              <w:t xml:space="preserve"> (Başarılı) yönlerimiz</w:t>
            </w:r>
          </w:p>
        </w:tc>
        <w:tc>
          <w:tcPr>
            <w:tcW w:w="6738" w:type="dxa"/>
            <w:shd w:val="clear" w:color="auto" w:fill="auto"/>
          </w:tcPr>
          <w:p w:rsidR="000A65BB" w:rsidRPr="00431961" w:rsidRDefault="000A65BB" w:rsidP="00951535">
            <w:pPr>
              <w:rPr>
                <w:rFonts w:eastAsia="Calibri"/>
              </w:rPr>
            </w:pPr>
            <w:r>
              <w:rPr>
                <w:rFonts w:eastAsia="Calibri"/>
              </w:rPr>
              <w:t>Olumsuz</w:t>
            </w:r>
            <w:r w:rsidRPr="00431961">
              <w:rPr>
                <w:rFonts w:eastAsia="Calibri"/>
              </w:rPr>
              <w:t xml:space="preserve"> (başarısız) yönlerimiz</w:t>
            </w:r>
          </w:p>
        </w:tc>
      </w:tr>
      <w:tr w:rsidR="000A65BB" w:rsidRPr="00431961" w:rsidTr="00992BBF">
        <w:trPr>
          <w:trHeight w:val="296"/>
        </w:trPr>
        <w:tc>
          <w:tcPr>
            <w:tcW w:w="506" w:type="dxa"/>
            <w:vMerge/>
            <w:shd w:val="clear" w:color="auto" w:fill="auto"/>
            <w:vAlign w:val="center"/>
          </w:tcPr>
          <w:p w:rsidR="000A65BB" w:rsidRPr="00431961" w:rsidRDefault="000A65BB" w:rsidP="00951535">
            <w:pPr>
              <w:jc w:val="center"/>
              <w:rPr>
                <w:rFonts w:eastAsia="Calibri"/>
              </w:rPr>
            </w:pPr>
          </w:p>
        </w:tc>
        <w:tc>
          <w:tcPr>
            <w:tcW w:w="453" w:type="dxa"/>
            <w:shd w:val="clear" w:color="auto" w:fill="auto"/>
          </w:tcPr>
          <w:p w:rsidR="000A65BB" w:rsidRPr="00431961" w:rsidRDefault="000A65BB" w:rsidP="00951535">
            <w:pPr>
              <w:rPr>
                <w:rFonts w:eastAsia="Calibri"/>
              </w:rPr>
            </w:pPr>
            <w:r w:rsidRPr="00431961">
              <w:rPr>
                <w:rFonts w:eastAsia="Calibri"/>
              </w:rPr>
              <w:t>1</w:t>
            </w:r>
          </w:p>
        </w:tc>
        <w:tc>
          <w:tcPr>
            <w:tcW w:w="5878" w:type="dxa"/>
            <w:shd w:val="clear" w:color="auto" w:fill="auto"/>
          </w:tcPr>
          <w:p w:rsidR="000A65BB" w:rsidRPr="00431961" w:rsidRDefault="006C46B7" w:rsidP="00951535">
            <w:pPr>
              <w:rPr>
                <w:rFonts w:eastAsia="Calibri"/>
              </w:rPr>
            </w:pPr>
            <w:r>
              <w:rPr>
                <w:rFonts w:eastAsia="Calibri"/>
              </w:rPr>
              <w:t>Öğrenciler okullarını seviyor</w:t>
            </w:r>
          </w:p>
        </w:tc>
        <w:tc>
          <w:tcPr>
            <w:tcW w:w="6738" w:type="dxa"/>
            <w:shd w:val="clear" w:color="auto" w:fill="auto"/>
          </w:tcPr>
          <w:p w:rsidR="000A65BB" w:rsidRPr="00431961" w:rsidRDefault="006C46B7" w:rsidP="00951535">
            <w:pPr>
              <w:rPr>
                <w:rFonts w:eastAsia="Calibri"/>
              </w:rPr>
            </w:pPr>
            <w:r>
              <w:rPr>
                <w:rFonts w:eastAsia="Calibri"/>
              </w:rPr>
              <w:t xml:space="preserve">Oyun alanının </w:t>
            </w:r>
            <w:proofErr w:type="gramStart"/>
            <w:r>
              <w:rPr>
                <w:rFonts w:eastAsia="Calibri"/>
              </w:rPr>
              <w:t>olamaması .</w:t>
            </w:r>
            <w:proofErr w:type="gramEnd"/>
          </w:p>
        </w:tc>
      </w:tr>
      <w:tr w:rsidR="000A65BB" w:rsidRPr="00431961" w:rsidTr="00992BBF">
        <w:trPr>
          <w:trHeight w:val="311"/>
        </w:trPr>
        <w:tc>
          <w:tcPr>
            <w:tcW w:w="506" w:type="dxa"/>
            <w:vMerge/>
            <w:shd w:val="clear" w:color="auto" w:fill="auto"/>
            <w:vAlign w:val="center"/>
          </w:tcPr>
          <w:p w:rsidR="000A65BB" w:rsidRPr="00431961" w:rsidRDefault="000A65BB" w:rsidP="00951535">
            <w:pPr>
              <w:jc w:val="center"/>
              <w:rPr>
                <w:rFonts w:eastAsia="Calibri"/>
              </w:rPr>
            </w:pPr>
          </w:p>
        </w:tc>
        <w:tc>
          <w:tcPr>
            <w:tcW w:w="453" w:type="dxa"/>
            <w:shd w:val="clear" w:color="auto" w:fill="auto"/>
          </w:tcPr>
          <w:p w:rsidR="000A65BB" w:rsidRPr="00431961" w:rsidRDefault="000A65BB" w:rsidP="00951535">
            <w:pPr>
              <w:rPr>
                <w:rFonts w:eastAsia="Calibri"/>
              </w:rPr>
            </w:pPr>
            <w:r w:rsidRPr="00431961">
              <w:rPr>
                <w:rFonts w:eastAsia="Calibri"/>
              </w:rPr>
              <w:t>2</w:t>
            </w:r>
          </w:p>
        </w:tc>
        <w:tc>
          <w:tcPr>
            <w:tcW w:w="5878" w:type="dxa"/>
            <w:shd w:val="clear" w:color="auto" w:fill="auto"/>
          </w:tcPr>
          <w:p w:rsidR="000A65BB" w:rsidRPr="00431961" w:rsidRDefault="006C46B7" w:rsidP="00951535">
            <w:pPr>
              <w:rPr>
                <w:rFonts w:eastAsia="Calibri"/>
              </w:rPr>
            </w:pPr>
            <w:proofErr w:type="gramStart"/>
            <w:r>
              <w:rPr>
                <w:rFonts w:eastAsia="Calibri"/>
              </w:rPr>
              <w:t>Küçük bir okul olması.</w:t>
            </w:r>
            <w:proofErr w:type="gramEnd"/>
          </w:p>
        </w:tc>
        <w:tc>
          <w:tcPr>
            <w:tcW w:w="6738" w:type="dxa"/>
            <w:shd w:val="clear" w:color="auto" w:fill="auto"/>
          </w:tcPr>
          <w:p w:rsidR="000A65BB" w:rsidRPr="00431961" w:rsidRDefault="006C46B7" w:rsidP="00951535">
            <w:pPr>
              <w:rPr>
                <w:rFonts w:eastAsia="Calibri"/>
              </w:rPr>
            </w:pPr>
            <w:proofErr w:type="spellStart"/>
            <w:r>
              <w:rPr>
                <w:rFonts w:eastAsia="Calibri"/>
              </w:rPr>
              <w:t>Labaratuvar</w:t>
            </w:r>
            <w:proofErr w:type="spellEnd"/>
            <w:r>
              <w:rPr>
                <w:rFonts w:eastAsia="Calibri"/>
              </w:rPr>
              <w:t xml:space="preserve"> olamaması.</w:t>
            </w:r>
          </w:p>
        </w:tc>
      </w:tr>
      <w:tr w:rsidR="000A65BB" w:rsidRPr="00431961" w:rsidTr="00992BBF">
        <w:trPr>
          <w:trHeight w:val="311"/>
        </w:trPr>
        <w:tc>
          <w:tcPr>
            <w:tcW w:w="506" w:type="dxa"/>
            <w:vMerge/>
            <w:shd w:val="clear" w:color="auto" w:fill="auto"/>
            <w:vAlign w:val="center"/>
          </w:tcPr>
          <w:p w:rsidR="000A65BB" w:rsidRPr="00431961" w:rsidRDefault="000A65BB" w:rsidP="00951535">
            <w:pPr>
              <w:jc w:val="center"/>
              <w:rPr>
                <w:rFonts w:eastAsia="Calibri"/>
              </w:rPr>
            </w:pPr>
          </w:p>
        </w:tc>
        <w:tc>
          <w:tcPr>
            <w:tcW w:w="453" w:type="dxa"/>
            <w:shd w:val="clear" w:color="auto" w:fill="auto"/>
          </w:tcPr>
          <w:p w:rsidR="000A65BB" w:rsidRPr="00431961" w:rsidRDefault="000A65BB" w:rsidP="00951535">
            <w:pPr>
              <w:rPr>
                <w:rFonts w:eastAsia="Calibri"/>
              </w:rPr>
            </w:pPr>
            <w:r w:rsidRPr="00431961">
              <w:rPr>
                <w:rFonts w:eastAsia="Calibri"/>
              </w:rPr>
              <w:t>3</w:t>
            </w:r>
          </w:p>
        </w:tc>
        <w:tc>
          <w:tcPr>
            <w:tcW w:w="5878" w:type="dxa"/>
            <w:shd w:val="clear" w:color="auto" w:fill="auto"/>
          </w:tcPr>
          <w:p w:rsidR="000A65BB" w:rsidRPr="00431961" w:rsidRDefault="000A65BB" w:rsidP="00951535">
            <w:pPr>
              <w:rPr>
                <w:rFonts w:eastAsia="Calibri"/>
              </w:rPr>
            </w:pPr>
          </w:p>
        </w:tc>
        <w:tc>
          <w:tcPr>
            <w:tcW w:w="6738" w:type="dxa"/>
            <w:shd w:val="clear" w:color="auto" w:fill="auto"/>
          </w:tcPr>
          <w:p w:rsidR="000A65BB" w:rsidRPr="00431961" w:rsidRDefault="006C46B7" w:rsidP="00951535">
            <w:pPr>
              <w:rPr>
                <w:rFonts w:eastAsia="Calibri"/>
              </w:rPr>
            </w:pPr>
            <w:r>
              <w:rPr>
                <w:rFonts w:eastAsia="Calibri"/>
              </w:rPr>
              <w:t>Kitap okuma köşesi yok.</w:t>
            </w:r>
          </w:p>
        </w:tc>
      </w:tr>
      <w:tr w:rsidR="000A65BB" w:rsidRPr="00431961" w:rsidTr="00992BBF">
        <w:trPr>
          <w:trHeight w:val="311"/>
        </w:trPr>
        <w:tc>
          <w:tcPr>
            <w:tcW w:w="506" w:type="dxa"/>
            <w:vMerge/>
            <w:shd w:val="clear" w:color="auto" w:fill="auto"/>
            <w:vAlign w:val="center"/>
          </w:tcPr>
          <w:p w:rsidR="000A65BB" w:rsidRPr="00431961" w:rsidRDefault="000A65BB" w:rsidP="00951535">
            <w:pPr>
              <w:jc w:val="center"/>
              <w:rPr>
                <w:rFonts w:eastAsia="Calibri"/>
              </w:rPr>
            </w:pPr>
          </w:p>
        </w:tc>
        <w:tc>
          <w:tcPr>
            <w:tcW w:w="453" w:type="dxa"/>
            <w:shd w:val="clear" w:color="auto" w:fill="auto"/>
          </w:tcPr>
          <w:p w:rsidR="000A65BB" w:rsidRPr="00431961" w:rsidRDefault="000A65BB" w:rsidP="00951535">
            <w:pPr>
              <w:rPr>
                <w:rFonts w:eastAsia="Calibri"/>
              </w:rPr>
            </w:pPr>
            <w:r w:rsidRPr="00431961">
              <w:rPr>
                <w:rFonts w:eastAsia="Calibri"/>
              </w:rPr>
              <w:t>4</w:t>
            </w:r>
          </w:p>
        </w:tc>
        <w:tc>
          <w:tcPr>
            <w:tcW w:w="5878" w:type="dxa"/>
            <w:shd w:val="clear" w:color="auto" w:fill="auto"/>
          </w:tcPr>
          <w:p w:rsidR="000A65BB" w:rsidRPr="00431961" w:rsidRDefault="000A65BB" w:rsidP="00951535">
            <w:pPr>
              <w:rPr>
                <w:rFonts w:eastAsia="Calibri"/>
              </w:rPr>
            </w:pPr>
          </w:p>
        </w:tc>
        <w:tc>
          <w:tcPr>
            <w:tcW w:w="6738" w:type="dxa"/>
            <w:shd w:val="clear" w:color="auto" w:fill="auto"/>
          </w:tcPr>
          <w:p w:rsidR="000A65BB" w:rsidRPr="00431961" w:rsidRDefault="000A65BB" w:rsidP="00951535">
            <w:pPr>
              <w:rPr>
                <w:rFonts w:eastAsia="Calibri"/>
              </w:rPr>
            </w:pPr>
          </w:p>
        </w:tc>
      </w:tr>
    </w:tbl>
    <w:p w:rsidR="00287687" w:rsidRPr="00431961" w:rsidRDefault="00287687" w:rsidP="00287687">
      <w:pPr>
        <w:jc w:val="both"/>
        <w:rPr>
          <w:b/>
        </w:rPr>
      </w:pPr>
    </w:p>
    <w:p w:rsidR="00287687" w:rsidRPr="00287687" w:rsidRDefault="00287687" w:rsidP="00287687"/>
    <w:p w:rsidR="00D9753A" w:rsidRPr="00D9753A" w:rsidRDefault="00D9753A" w:rsidP="00D9753A"/>
    <w:p w:rsidR="00A07F48" w:rsidRDefault="00287687" w:rsidP="00373590">
      <w:pPr>
        <w:pStyle w:val="Balk3"/>
        <w:rPr>
          <w:szCs w:val="24"/>
        </w:rPr>
      </w:pPr>
      <w:r>
        <w:rPr>
          <w:szCs w:val="24"/>
        </w:rPr>
        <w:t>Öğretmen Anketi Sonuçları</w:t>
      </w:r>
    </w:p>
    <w:tbl>
      <w:tblPr>
        <w:tblW w:w="134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425"/>
        <w:gridCol w:w="5670"/>
        <w:gridCol w:w="1985"/>
        <w:gridCol w:w="850"/>
        <w:gridCol w:w="992"/>
        <w:gridCol w:w="851"/>
        <w:gridCol w:w="850"/>
        <w:gridCol w:w="851"/>
      </w:tblGrid>
      <w:tr w:rsidR="00287687" w:rsidRPr="00431961" w:rsidTr="00D17880">
        <w:trPr>
          <w:trHeight w:val="260"/>
        </w:trPr>
        <w:tc>
          <w:tcPr>
            <w:tcW w:w="992" w:type="dxa"/>
            <w:vMerge w:val="restart"/>
            <w:vAlign w:val="center"/>
          </w:tcPr>
          <w:p w:rsidR="00287687" w:rsidRPr="00431961" w:rsidRDefault="00287687" w:rsidP="00951535">
            <w:pPr>
              <w:pStyle w:val="GvdeMetni2"/>
              <w:jc w:val="center"/>
              <w:rPr>
                <w:rFonts w:ascii="Times New Roman" w:hAnsi="Times New Roman"/>
                <w:b/>
              </w:rPr>
            </w:pPr>
            <w:r w:rsidRPr="00431961">
              <w:rPr>
                <w:rFonts w:ascii="Times New Roman" w:hAnsi="Times New Roman"/>
                <w:b/>
              </w:rPr>
              <w:t>Sıra No</w:t>
            </w:r>
          </w:p>
        </w:tc>
        <w:tc>
          <w:tcPr>
            <w:tcW w:w="8080" w:type="dxa"/>
            <w:gridSpan w:val="3"/>
            <w:vMerge w:val="restart"/>
            <w:shd w:val="clear" w:color="auto" w:fill="auto"/>
            <w:vAlign w:val="center"/>
          </w:tcPr>
          <w:p w:rsidR="00287687" w:rsidRPr="00431961" w:rsidRDefault="00287687" w:rsidP="00951535">
            <w:pPr>
              <w:pStyle w:val="GvdeMetni2"/>
              <w:jc w:val="center"/>
              <w:rPr>
                <w:rFonts w:ascii="Times New Roman" w:hAnsi="Times New Roman"/>
                <w:b/>
              </w:rPr>
            </w:pPr>
            <w:r w:rsidRPr="00431961">
              <w:rPr>
                <w:rFonts w:ascii="Times New Roman" w:hAnsi="Times New Roman"/>
                <w:b/>
              </w:rPr>
              <w:t>MADDELER</w:t>
            </w:r>
          </w:p>
        </w:tc>
        <w:tc>
          <w:tcPr>
            <w:tcW w:w="4394" w:type="dxa"/>
            <w:gridSpan w:val="5"/>
            <w:shd w:val="clear" w:color="auto" w:fill="auto"/>
          </w:tcPr>
          <w:p w:rsidR="00287687" w:rsidRPr="00431961" w:rsidRDefault="00287687" w:rsidP="00951535">
            <w:pPr>
              <w:pStyle w:val="GvdeMetni2"/>
              <w:jc w:val="center"/>
              <w:rPr>
                <w:rFonts w:ascii="Times New Roman" w:hAnsi="Times New Roman"/>
                <w:b/>
              </w:rPr>
            </w:pPr>
            <w:r w:rsidRPr="00431961">
              <w:rPr>
                <w:rFonts w:ascii="Times New Roman" w:hAnsi="Times New Roman"/>
                <w:b/>
              </w:rPr>
              <w:t>KATILMA DERECESİ</w:t>
            </w:r>
            <w:r w:rsidR="002C7534">
              <w:rPr>
                <w:rFonts w:ascii="Times New Roman" w:hAnsi="Times New Roman"/>
                <w:b/>
              </w:rPr>
              <w:t xml:space="preserve"> %</w:t>
            </w:r>
          </w:p>
        </w:tc>
      </w:tr>
      <w:tr w:rsidR="00992BBF" w:rsidRPr="00431961" w:rsidTr="00D17880">
        <w:trPr>
          <w:cantSplit/>
          <w:trHeight w:val="1807"/>
        </w:trPr>
        <w:tc>
          <w:tcPr>
            <w:tcW w:w="992" w:type="dxa"/>
            <w:vMerge/>
          </w:tcPr>
          <w:p w:rsidR="00287687" w:rsidRPr="00431961" w:rsidRDefault="00287687" w:rsidP="00951535">
            <w:pPr>
              <w:pStyle w:val="GvdeMetni2"/>
              <w:rPr>
                <w:rFonts w:ascii="Times New Roman" w:hAnsi="Times New Roman"/>
                <w:b/>
              </w:rPr>
            </w:pPr>
          </w:p>
        </w:tc>
        <w:tc>
          <w:tcPr>
            <w:tcW w:w="8080" w:type="dxa"/>
            <w:gridSpan w:val="3"/>
            <w:vMerge/>
            <w:shd w:val="clear" w:color="auto" w:fill="auto"/>
          </w:tcPr>
          <w:p w:rsidR="00287687" w:rsidRPr="00431961" w:rsidRDefault="00287687" w:rsidP="00951535">
            <w:pPr>
              <w:pStyle w:val="GvdeMetni2"/>
              <w:rPr>
                <w:rFonts w:ascii="Times New Roman" w:hAnsi="Times New Roman"/>
                <w:b/>
              </w:rPr>
            </w:pPr>
          </w:p>
        </w:tc>
        <w:tc>
          <w:tcPr>
            <w:tcW w:w="850" w:type="dxa"/>
            <w:shd w:val="clear" w:color="auto" w:fill="auto"/>
            <w:textDirection w:val="tbRl"/>
          </w:tcPr>
          <w:p w:rsidR="00287687" w:rsidRPr="00992BBF" w:rsidRDefault="00287687" w:rsidP="00951535">
            <w:pPr>
              <w:pStyle w:val="GvdeMetni2"/>
              <w:ind w:left="113" w:right="113"/>
              <w:rPr>
                <w:rFonts w:ascii="Times New Roman" w:hAnsi="Times New Roman"/>
                <w:b/>
                <w:sz w:val="18"/>
                <w:szCs w:val="18"/>
              </w:rPr>
            </w:pPr>
            <w:r w:rsidRPr="00992BBF">
              <w:rPr>
                <w:rFonts w:ascii="Times New Roman" w:hAnsi="Times New Roman"/>
                <w:b/>
                <w:sz w:val="18"/>
                <w:szCs w:val="18"/>
              </w:rPr>
              <w:t>Kesinlikle Katılıyorum</w:t>
            </w:r>
          </w:p>
        </w:tc>
        <w:tc>
          <w:tcPr>
            <w:tcW w:w="992" w:type="dxa"/>
            <w:shd w:val="clear" w:color="auto" w:fill="auto"/>
            <w:textDirection w:val="tbRl"/>
          </w:tcPr>
          <w:p w:rsidR="00287687" w:rsidRPr="00992BBF" w:rsidRDefault="00287687" w:rsidP="00951535">
            <w:pPr>
              <w:pStyle w:val="GvdeMetni2"/>
              <w:ind w:left="113" w:right="113"/>
              <w:rPr>
                <w:rFonts w:ascii="Times New Roman" w:hAnsi="Times New Roman"/>
                <w:b/>
                <w:sz w:val="18"/>
                <w:szCs w:val="18"/>
              </w:rPr>
            </w:pPr>
            <w:r w:rsidRPr="00992BBF">
              <w:rPr>
                <w:rFonts w:ascii="Times New Roman" w:hAnsi="Times New Roman"/>
                <w:b/>
                <w:sz w:val="18"/>
                <w:szCs w:val="18"/>
              </w:rPr>
              <w:t>Katılıyorum</w:t>
            </w:r>
          </w:p>
        </w:tc>
        <w:tc>
          <w:tcPr>
            <w:tcW w:w="851" w:type="dxa"/>
            <w:shd w:val="clear" w:color="auto" w:fill="auto"/>
            <w:textDirection w:val="tbRl"/>
          </w:tcPr>
          <w:p w:rsidR="00287687" w:rsidRPr="00992BBF" w:rsidRDefault="00287687" w:rsidP="00951535">
            <w:pPr>
              <w:pStyle w:val="GvdeMetni2"/>
              <w:ind w:left="113" w:right="113"/>
              <w:rPr>
                <w:rFonts w:ascii="Times New Roman" w:hAnsi="Times New Roman"/>
                <w:b/>
                <w:sz w:val="18"/>
                <w:szCs w:val="18"/>
              </w:rPr>
            </w:pPr>
            <w:r w:rsidRPr="00992BBF">
              <w:rPr>
                <w:rFonts w:ascii="Times New Roman" w:hAnsi="Times New Roman"/>
                <w:b/>
                <w:sz w:val="18"/>
                <w:szCs w:val="18"/>
              </w:rPr>
              <w:t>Kararsızım</w:t>
            </w:r>
          </w:p>
        </w:tc>
        <w:tc>
          <w:tcPr>
            <w:tcW w:w="850" w:type="dxa"/>
            <w:shd w:val="clear" w:color="auto" w:fill="auto"/>
            <w:textDirection w:val="tbRl"/>
          </w:tcPr>
          <w:p w:rsidR="00287687" w:rsidRPr="00992BBF" w:rsidRDefault="00287687" w:rsidP="00951535">
            <w:pPr>
              <w:pStyle w:val="GvdeMetni2"/>
              <w:ind w:left="113" w:right="113"/>
              <w:rPr>
                <w:rFonts w:ascii="Times New Roman" w:hAnsi="Times New Roman"/>
                <w:b/>
                <w:sz w:val="18"/>
                <w:szCs w:val="18"/>
              </w:rPr>
            </w:pPr>
            <w:r w:rsidRPr="00992BBF">
              <w:rPr>
                <w:rFonts w:ascii="Times New Roman" w:hAnsi="Times New Roman"/>
                <w:b/>
                <w:sz w:val="18"/>
                <w:szCs w:val="18"/>
              </w:rPr>
              <w:t>Kısmen Katılıyorum</w:t>
            </w:r>
          </w:p>
        </w:tc>
        <w:tc>
          <w:tcPr>
            <w:tcW w:w="851" w:type="dxa"/>
            <w:shd w:val="clear" w:color="auto" w:fill="auto"/>
            <w:textDirection w:val="tbRl"/>
          </w:tcPr>
          <w:p w:rsidR="00287687" w:rsidRPr="00992BBF" w:rsidRDefault="00287687" w:rsidP="00951535">
            <w:pPr>
              <w:pStyle w:val="GvdeMetni2"/>
              <w:ind w:left="113" w:right="113"/>
              <w:rPr>
                <w:rFonts w:ascii="Times New Roman" w:hAnsi="Times New Roman"/>
                <w:b/>
                <w:sz w:val="18"/>
                <w:szCs w:val="18"/>
              </w:rPr>
            </w:pPr>
            <w:r w:rsidRPr="00992BBF">
              <w:rPr>
                <w:rFonts w:ascii="Times New Roman" w:hAnsi="Times New Roman"/>
                <w:b/>
                <w:sz w:val="18"/>
                <w:szCs w:val="18"/>
              </w:rPr>
              <w:t>Katılmıyorum</w:t>
            </w:r>
          </w:p>
        </w:tc>
      </w:tr>
      <w:tr w:rsidR="00992BBF" w:rsidRPr="00431961" w:rsidTr="00D17880">
        <w:trPr>
          <w:trHeight w:val="234"/>
        </w:trPr>
        <w:tc>
          <w:tcPr>
            <w:tcW w:w="992" w:type="dxa"/>
            <w:vAlign w:val="center"/>
          </w:tcPr>
          <w:p w:rsidR="00287687" w:rsidRPr="00431961" w:rsidRDefault="00287687" w:rsidP="00951535">
            <w:pPr>
              <w:pStyle w:val="GvdeMetni2"/>
              <w:jc w:val="center"/>
              <w:rPr>
                <w:rFonts w:ascii="Times New Roman" w:hAnsi="Times New Roman"/>
                <w:b/>
              </w:rPr>
            </w:pPr>
            <w:r w:rsidRPr="00431961">
              <w:rPr>
                <w:rFonts w:ascii="Times New Roman" w:hAnsi="Times New Roman"/>
                <w:b/>
              </w:rPr>
              <w:t>1</w:t>
            </w:r>
          </w:p>
        </w:tc>
        <w:tc>
          <w:tcPr>
            <w:tcW w:w="8080" w:type="dxa"/>
            <w:gridSpan w:val="3"/>
            <w:shd w:val="clear" w:color="auto" w:fill="auto"/>
          </w:tcPr>
          <w:p w:rsidR="00287687" w:rsidRPr="00431961" w:rsidRDefault="00287687" w:rsidP="00951535">
            <w:pPr>
              <w:shd w:val="clear" w:color="auto" w:fill="FFFFFF"/>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850" w:type="dxa"/>
            <w:shd w:val="clear" w:color="auto" w:fill="auto"/>
          </w:tcPr>
          <w:p w:rsidR="00287687" w:rsidRPr="00431961" w:rsidRDefault="0073786C" w:rsidP="00951535">
            <w:pPr>
              <w:pStyle w:val="GvdeMetni2"/>
              <w:rPr>
                <w:rFonts w:ascii="Times New Roman" w:hAnsi="Times New Roman"/>
              </w:rPr>
            </w:pPr>
            <w:r>
              <w:rPr>
                <w:rFonts w:ascii="Times New Roman" w:hAnsi="Times New Roman"/>
              </w:rPr>
              <w:t>50</w:t>
            </w:r>
          </w:p>
        </w:tc>
        <w:tc>
          <w:tcPr>
            <w:tcW w:w="992" w:type="dxa"/>
            <w:shd w:val="clear" w:color="auto" w:fill="auto"/>
          </w:tcPr>
          <w:p w:rsidR="00287687" w:rsidRPr="00431961" w:rsidRDefault="0073786C" w:rsidP="00951535">
            <w:pPr>
              <w:pStyle w:val="GvdeMetni2"/>
              <w:rPr>
                <w:rFonts w:ascii="Times New Roman" w:hAnsi="Times New Roman"/>
              </w:rPr>
            </w:pPr>
            <w:r>
              <w:rPr>
                <w:rFonts w:ascii="Times New Roman" w:hAnsi="Times New Roman"/>
              </w:rPr>
              <w:t>50</w:t>
            </w:r>
          </w:p>
        </w:tc>
        <w:tc>
          <w:tcPr>
            <w:tcW w:w="851" w:type="dxa"/>
            <w:shd w:val="clear" w:color="auto" w:fill="auto"/>
          </w:tcPr>
          <w:p w:rsidR="00287687" w:rsidRPr="00431961" w:rsidRDefault="00287687" w:rsidP="00951535">
            <w:pPr>
              <w:pStyle w:val="GvdeMetni2"/>
              <w:rPr>
                <w:rFonts w:ascii="Times New Roman" w:hAnsi="Times New Roman"/>
              </w:rPr>
            </w:pPr>
          </w:p>
        </w:tc>
        <w:tc>
          <w:tcPr>
            <w:tcW w:w="850" w:type="dxa"/>
            <w:shd w:val="clear" w:color="auto" w:fill="auto"/>
          </w:tcPr>
          <w:p w:rsidR="00287687" w:rsidRPr="00431961" w:rsidRDefault="00287687" w:rsidP="00951535">
            <w:pPr>
              <w:pStyle w:val="GvdeMetni2"/>
              <w:rPr>
                <w:rFonts w:ascii="Times New Roman" w:hAnsi="Times New Roman"/>
              </w:rPr>
            </w:pPr>
          </w:p>
        </w:tc>
        <w:tc>
          <w:tcPr>
            <w:tcW w:w="851" w:type="dxa"/>
            <w:shd w:val="clear" w:color="auto" w:fill="auto"/>
          </w:tcPr>
          <w:p w:rsidR="00287687" w:rsidRPr="00431961" w:rsidRDefault="00287687" w:rsidP="00951535">
            <w:pPr>
              <w:pStyle w:val="GvdeMetni2"/>
              <w:rPr>
                <w:rFonts w:ascii="Times New Roman" w:hAnsi="Times New Roman"/>
              </w:rPr>
            </w:pPr>
          </w:p>
        </w:tc>
      </w:tr>
      <w:tr w:rsidR="00992BBF" w:rsidRPr="00431961" w:rsidTr="00D17880">
        <w:trPr>
          <w:trHeight w:val="260"/>
        </w:trPr>
        <w:tc>
          <w:tcPr>
            <w:tcW w:w="992" w:type="dxa"/>
            <w:vAlign w:val="center"/>
          </w:tcPr>
          <w:p w:rsidR="00287687" w:rsidRPr="00431961" w:rsidRDefault="00287687" w:rsidP="00951535">
            <w:pPr>
              <w:pStyle w:val="GvdeMetni2"/>
              <w:jc w:val="center"/>
              <w:rPr>
                <w:rFonts w:ascii="Times New Roman" w:hAnsi="Times New Roman"/>
                <w:b/>
              </w:rPr>
            </w:pPr>
            <w:r w:rsidRPr="00431961">
              <w:rPr>
                <w:rFonts w:ascii="Times New Roman" w:hAnsi="Times New Roman"/>
                <w:b/>
              </w:rPr>
              <w:t>2</w:t>
            </w:r>
          </w:p>
        </w:tc>
        <w:tc>
          <w:tcPr>
            <w:tcW w:w="8080" w:type="dxa"/>
            <w:gridSpan w:val="3"/>
            <w:shd w:val="clear" w:color="auto" w:fill="auto"/>
          </w:tcPr>
          <w:p w:rsidR="00287687" w:rsidRPr="00431961" w:rsidRDefault="00287687" w:rsidP="00951535">
            <w:pPr>
              <w:shd w:val="clear" w:color="auto" w:fill="FFFFFF"/>
            </w:pPr>
            <w:r w:rsidRPr="00431961">
              <w:t>Kurumdaki tüm duyurular çalışanlara zamanında iletilir</w:t>
            </w:r>
            <w:r>
              <w:t>.</w:t>
            </w:r>
          </w:p>
        </w:tc>
        <w:tc>
          <w:tcPr>
            <w:tcW w:w="850" w:type="dxa"/>
            <w:shd w:val="clear" w:color="auto" w:fill="auto"/>
          </w:tcPr>
          <w:p w:rsidR="00287687" w:rsidRPr="00431961" w:rsidRDefault="002C7534" w:rsidP="00951535">
            <w:pPr>
              <w:pStyle w:val="GvdeMetni2"/>
              <w:rPr>
                <w:rFonts w:ascii="Times New Roman" w:hAnsi="Times New Roman"/>
              </w:rPr>
            </w:pPr>
            <w:r>
              <w:rPr>
                <w:rFonts w:ascii="Times New Roman" w:hAnsi="Times New Roman"/>
              </w:rPr>
              <w:t>50</w:t>
            </w:r>
          </w:p>
        </w:tc>
        <w:tc>
          <w:tcPr>
            <w:tcW w:w="992" w:type="dxa"/>
            <w:shd w:val="clear" w:color="auto" w:fill="auto"/>
          </w:tcPr>
          <w:p w:rsidR="00287687" w:rsidRPr="00431961" w:rsidRDefault="002C7534" w:rsidP="00951535">
            <w:pPr>
              <w:pStyle w:val="GvdeMetni2"/>
              <w:rPr>
                <w:rFonts w:ascii="Times New Roman" w:hAnsi="Times New Roman"/>
              </w:rPr>
            </w:pPr>
            <w:r>
              <w:rPr>
                <w:rFonts w:ascii="Times New Roman" w:hAnsi="Times New Roman"/>
              </w:rPr>
              <w:t>50</w:t>
            </w:r>
          </w:p>
        </w:tc>
        <w:tc>
          <w:tcPr>
            <w:tcW w:w="851" w:type="dxa"/>
            <w:shd w:val="clear" w:color="auto" w:fill="auto"/>
          </w:tcPr>
          <w:p w:rsidR="00287687" w:rsidRPr="00431961" w:rsidRDefault="00287687" w:rsidP="00951535">
            <w:pPr>
              <w:pStyle w:val="GvdeMetni2"/>
              <w:rPr>
                <w:rFonts w:ascii="Times New Roman" w:hAnsi="Times New Roman"/>
              </w:rPr>
            </w:pPr>
          </w:p>
        </w:tc>
        <w:tc>
          <w:tcPr>
            <w:tcW w:w="850" w:type="dxa"/>
            <w:shd w:val="clear" w:color="auto" w:fill="auto"/>
          </w:tcPr>
          <w:p w:rsidR="00287687" w:rsidRPr="00431961" w:rsidRDefault="00287687" w:rsidP="00951535">
            <w:pPr>
              <w:pStyle w:val="GvdeMetni2"/>
              <w:rPr>
                <w:rFonts w:ascii="Times New Roman" w:hAnsi="Times New Roman"/>
              </w:rPr>
            </w:pPr>
          </w:p>
        </w:tc>
        <w:tc>
          <w:tcPr>
            <w:tcW w:w="851" w:type="dxa"/>
            <w:shd w:val="clear" w:color="auto" w:fill="auto"/>
          </w:tcPr>
          <w:p w:rsidR="00287687" w:rsidRPr="00431961" w:rsidRDefault="00287687" w:rsidP="00951535">
            <w:pPr>
              <w:pStyle w:val="GvdeMetni2"/>
              <w:rPr>
                <w:rFonts w:ascii="Times New Roman" w:hAnsi="Times New Roman"/>
              </w:rPr>
            </w:pPr>
          </w:p>
        </w:tc>
      </w:tr>
      <w:tr w:rsidR="00992BBF" w:rsidRPr="00431961" w:rsidTr="00D17880">
        <w:trPr>
          <w:trHeight w:val="282"/>
        </w:trPr>
        <w:tc>
          <w:tcPr>
            <w:tcW w:w="992" w:type="dxa"/>
            <w:vAlign w:val="center"/>
          </w:tcPr>
          <w:p w:rsidR="00287687" w:rsidRPr="00431961" w:rsidRDefault="00287687" w:rsidP="00951535">
            <w:pPr>
              <w:pStyle w:val="GvdeMetni2"/>
              <w:jc w:val="center"/>
              <w:rPr>
                <w:rFonts w:ascii="Times New Roman" w:hAnsi="Times New Roman"/>
                <w:b/>
              </w:rPr>
            </w:pPr>
            <w:r w:rsidRPr="00431961">
              <w:rPr>
                <w:rFonts w:ascii="Times New Roman" w:hAnsi="Times New Roman"/>
                <w:b/>
              </w:rPr>
              <w:t>3</w:t>
            </w:r>
          </w:p>
        </w:tc>
        <w:tc>
          <w:tcPr>
            <w:tcW w:w="8080" w:type="dxa"/>
            <w:gridSpan w:val="3"/>
            <w:shd w:val="clear" w:color="auto" w:fill="auto"/>
          </w:tcPr>
          <w:p w:rsidR="00287687" w:rsidRPr="00431961" w:rsidRDefault="00287687" w:rsidP="00951535">
            <w:pPr>
              <w:pStyle w:val="GvdeMetni2"/>
              <w:rPr>
                <w:rFonts w:ascii="Times New Roman" w:hAnsi="Times New Roman"/>
              </w:rPr>
            </w:pPr>
            <w:r>
              <w:rPr>
                <w:rFonts w:ascii="Times New Roman" w:hAnsi="Times New Roman"/>
              </w:rPr>
              <w:t>Her türlü ödüllendirmede</w:t>
            </w:r>
            <w:r w:rsidRPr="00431961">
              <w:rPr>
                <w:rFonts w:ascii="Times New Roman" w:hAnsi="Times New Roman"/>
              </w:rPr>
              <w:t xml:space="preserve"> adil olma, tarafsızlık ve objektiflik esastır.</w:t>
            </w:r>
          </w:p>
        </w:tc>
        <w:tc>
          <w:tcPr>
            <w:tcW w:w="850" w:type="dxa"/>
            <w:shd w:val="clear" w:color="auto" w:fill="auto"/>
          </w:tcPr>
          <w:p w:rsidR="00287687" w:rsidRPr="00431961" w:rsidRDefault="002C7534" w:rsidP="00951535">
            <w:pPr>
              <w:pStyle w:val="GvdeMetni2"/>
              <w:rPr>
                <w:rFonts w:ascii="Times New Roman" w:hAnsi="Times New Roman"/>
              </w:rPr>
            </w:pPr>
            <w:r>
              <w:rPr>
                <w:rFonts w:ascii="Times New Roman" w:hAnsi="Times New Roman"/>
              </w:rPr>
              <w:t>50</w:t>
            </w:r>
          </w:p>
        </w:tc>
        <w:tc>
          <w:tcPr>
            <w:tcW w:w="992" w:type="dxa"/>
            <w:shd w:val="clear" w:color="auto" w:fill="auto"/>
          </w:tcPr>
          <w:p w:rsidR="00287687" w:rsidRPr="00431961" w:rsidRDefault="002C7534" w:rsidP="00951535">
            <w:pPr>
              <w:pStyle w:val="GvdeMetni2"/>
              <w:rPr>
                <w:rFonts w:ascii="Times New Roman" w:hAnsi="Times New Roman"/>
              </w:rPr>
            </w:pPr>
            <w:r>
              <w:rPr>
                <w:rFonts w:ascii="Times New Roman" w:hAnsi="Times New Roman"/>
              </w:rPr>
              <w:t>35</w:t>
            </w:r>
          </w:p>
        </w:tc>
        <w:tc>
          <w:tcPr>
            <w:tcW w:w="851" w:type="dxa"/>
            <w:shd w:val="clear" w:color="auto" w:fill="auto"/>
          </w:tcPr>
          <w:p w:rsidR="00287687" w:rsidRPr="00431961" w:rsidRDefault="002C7534" w:rsidP="00951535">
            <w:pPr>
              <w:pStyle w:val="GvdeMetni2"/>
              <w:rPr>
                <w:rFonts w:ascii="Times New Roman" w:hAnsi="Times New Roman"/>
              </w:rPr>
            </w:pPr>
            <w:r>
              <w:rPr>
                <w:rFonts w:ascii="Times New Roman" w:hAnsi="Times New Roman"/>
              </w:rPr>
              <w:t>15</w:t>
            </w:r>
          </w:p>
        </w:tc>
        <w:tc>
          <w:tcPr>
            <w:tcW w:w="850" w:type="dxa"/>
            <w:shd w:val="clear" w:color="auto" w:fill="auto"/>
          </w:tcPr>
          <w:p w:rsidR="00287687" w:rsidRPr="00431961" w:rsidRDefault="00287687" w:rsidP="00951535">
            <w:pPr>
              <w:pStyle w:val="GvdeMetni2"/>
              <w:rPr>
                <w:rFonts w:ascii="Times New Roman" w:hAnsi="Times New Roman"/>
              </w:rPr>
            </w:pPr>
          </w:p>
        </w:tc>
        <w:tc>
          <w:tcPr>
            <w:tcW w:w="851" w:type="dxa"/>
            <w:shd w:val="clear" w:color="auto" w:fill="auto"/>
          </w:tcPr>
          <w:p w:rsidR="00287687" w:rsidRPr="00431961" w:rsidRDefault="00287687" w:rsidP="00951535">
            <w:pPr>
              <w:pStyle w:val="GvdeMetni2"/>
              <w:rPr>
                <w:rFonts w:ascii="Times New Roman" w:hAnsi="Times New Roman"/>
              </w:rPr>
            </w:pPr>
          </w:p>
        </w:tc>
      </w:tr>
      <w:tr w:rsidR="00992BBF" w:rsidRPr="00431961" w:rsidTr="00D17880">
        <w:trPr>
          <w:trHeight w:val="260"/>
        </w:trPr>
        <w:tc>
          <w:tcPr>
            <w:tcW w:w="992" w:type="dxa"/>
            <w:vAlign w:val="center"/>
          </w:tcPr>
          <w:p w:rsidR="00287687" w:rsidRPr="00431961" w:rsidRDefault="00287687" w:rsidP="00951535">
            <w:pPr>
              <w:pStyle w:val="GvdeMetni2"/>
              <w:jc w:val="center"/>
              <w:rPr>
                <w:rFonts w:ascii="Times New Roman" w:hAnsi="Times New Roman"/>
                <w:b/>
              </w:rPr>
            </w:pPr>
            <w:r w:rsidRPr="00431961">
              <w:rPr>
                <w:rFonts w:ascii="Times New Roman" w:hAnsi="Times New Roman"/>
                <w:b/>
              </w:rPr>
              <w:t>4</w:t>
            </w:r>
          </w:p>
        </w:tc>
        <w:tc>
          <w:tcPr>
            <w:tcW w:w="8080" w:type="dxa"/>
            <w:gridSpan w:val="3"/>
            <w:shd w:val="clear" w:color="auto" w:fill="auto"/>
          </w:tcPr>
          <w:p w:rsidR="00287687" w:rsidRPr="00431961" w:rsidRDefault="00287687" w:rsidP="00951535">
            <w:pPr>
              <w:pStyle w:val="GvdeMetni2"/>
              <w:rPr>
                <w:rFonts w:ascii="Times New Roman" w:hAnsi="Times New Roman"/>
              </w:rPr>
            </w:pPr>
            <w:r w:rsidRPr="00431961">
              <w:rPr>
                <w:rFonts w:ascii="Times New Roman" w:hAnsi="Times New Roman"/>
                <w:shd w:val="clear" w:color="auto" w:fill="FFFFFF"/>
              </w:rPr>
              <w:t>Kendimi</w:t>
            </w:r>
            <w:r>
              <w:rPr>
                <w:rFonts w:ascii="Times New Roman" w:hAnsi="Times New Roman"/>
                <w:shd w:val="clear" w:color="auto" w:fill="FFFFFF"/>
              </w:rPr>
              <w:t>,</w:t>
            </w:r>
            <w:r w:rsidRPr="00431961">
              <w:rPr>
                <w:rFonts w:ascii="Times New Roman" w:hAnsi="Times New Roman"/>
                <w:shd w:val="clear" w:color="auto" w:fill="FFFFFF"/>
              </w:rPr>
              <w:t xml:space="preserve"> okulun değerli bir üyesi olarak görürüm</w:t>
            </w:r>
            <w:r>
              <w:rPr>
                <w:rFonts w:ascii="Times New Roman" w:hAnsi="Times New Roman"/>
                <w:shd w:val="clear" w:color="auto" w:fill="FFFFFF"/>
              </w:rPr>
              <w:t>.</w:t>
            </w:r>
          </w:p>
        </w:tc>
        <w:tc>
          <w:tcPr>
            <w:tcW w:w="850" w:type="dxa"/>
            <w:shd w:val="clear" w:color="auto" w:fill="auto"/>
          </w:tcPr>
          <w:p w:rsidR="00287687" w:rsidRPr="00431961" w:rsidRDefault="002C7534" w:rsidP="00951535">
            <w:pPr>
              <w:pStyle w:val="GvdeMetni2"/>
              <w:rPr>
                <w:rFonts w:ascii="Times New Roman" w:hAnsi="Times New Roman"/>
              </w:rPr>
            </w:pPr>
            <w:r>
              <w:rPr>
                <w:rFonts w:ascii="Times New Roman" w:hAnsi="Times New Roman"/>
              </w:rPr>
              <w:t>50</w:t>
            </w:r>
          </w:p>
        </w:tc>
        <w:tc>
          <w:tcPr>
            <w:tcW w:w="992" w:type="dxa"/>
            <w:shd w:val="clear" w:color="auto" w:fill="auto"/>
          </w:tcPr>
          <w:p w:rsidR="00287687" w:rsidRPr="00431961" w:rsidRDefault="002C7534" w:rsidP="00951535">
            <w:pPr>
              <w:pStyle w:val="GvdeMetni2"/>
              <w:rPr>
                <w:rFonts w:ascii="Times New Roman" w:hAnsi="Times New Roman"/>
              </w:rPr>
            </w:pPr>
            <w:r>
              <w:rPr>
                <w:rFonts w:ascii="Times New Roman" w:hAnsi="Times New Roman"/>
              </w:rPr>
              <w:t>50</w:t>
            </w:r>
          </w:p>
        </w:tc>
        <w:tc>
          <w:tcPr>
            <w:tcW w:w="851" w:type="dxa"/>
            <w:shd w:val="clear" w:color="auto" w:fill="auto"/>
          </w:tcPr>
          <w:p w:rsidR="00287687" w:rsidRPr="00431961" w:rsidRDefault="00287687" w:rsidP="00951535">
            <w:pPr>
              <w:pStyle w:val="GvdeMetni2"/>
              <w:rPr>
                <w:rFonts w:ascii="Times New Roman" w:hAnsi="Times New Roman"/>
              </w:rPr>
            </w:pPr>
          </w:p>
        </w:tc>
        <w:tc>
          <w:tcPr>
            <w:tcW w:w="850" w:type="dxa"/>
            <w:shd w:val="clear" w:color="auto" w:fill="auto"/>
          </w:tcPr>
          <w:p w:rsidR="00287687" w:rsidRPr="00431961" w:rsidRDefault="00287687" w:rsidP="00951535">
            <w:pPr>
              <w:pStyle w:val="GvdeMetni2"/>
              <w:rPr>
                <w:rFonts w:ascii="Times New Roman" w:hAnsi="Times New Roman"/>
              </w:rPr>
            </w:pPr>
          </w:p>
        </w:tc>
        <w:tc>
          <w:tcPr>
            <w:tcW w:w="851" w:type="dxa"/>
            <w:shd w:val="clear" w:color="auto" w:fill="auto"/>
          </w:tcPr>
          <w:p w:rsidR="00287687" w:rsidRPr="00431961" w:rsidRDefault="00287687" w:rsidP="00951535">
            <w:pPr>
              <w:pStyle w:val="GvdeMetni2"/>
              <w:rPr>
                <w:rFonts w:ascii="Times New Roman" w:hAnsi="Times New Roman"/>
              </w:rPr>
            </w:pPr>
          </w:p>
        </w:tc>
      </w:tr>
      <w:tr w:rsidR="00992BBF" w:rsidRPr="00431961" w:rsidTr="00D17880">
        <w:trPr>
          <w:trHeight w:val="260"/>
        </w:trPr>
        <w:tc>
          <w:tcPr>
            <w:tcW w:w="992" w:type="dxa"/>
            <w:vAlign w:val="center"/>
          </w:tcPr>
          <w:p w:rsidR="00287687" w:rsidRPr="00431961" w:rsidRDefault="00287687" w:rsidP="00951535">
            <w:pPr>
              <w:pStyle w:val="GvdeMetni2"/>
              <w:jc w:val="center"/>
              <w:rPr>
                <w:rFonts w:ascii="Times New Roman" w:hAnsi="Times New Roman"/>
                <w:b/>
              </w:rPr>
            </w:pPr>
            <w:r w:rsidRPr="00431961">
              <w:rPr>
                <w:rFonts w:ascii="Times New Roman" w:hAnsi="Times New Roman"/>
                <w:b/>
              </w:rPr>
              <w:t>5</w:t>
            </w:r>
          </w:p>
        </w:tc>
        <w:tc>
          <w:tcPr>
            <w:tcW w:w="8080" w:type="dxa"/>
            <w:gridSpan w:val="3"/>
            <w:shd w:val="clear" w:color="auto" w:fill="auto"/>
          </w:tcPr>
          <w:p w:rsidR="00287687" w:rsidRPr="00431961" w:rsidRDefault="00287687" w:rsidP="00951535">
            <w:pPr>
              <w:shd w:val="clear" w:color="auto" w:fill="FFFFFF"/>
            </w:pPr>
            <w:r w:rsidRPr="00431961">
              <w:t>Çalıştığım okul bana kendimi geliştirme imkânı tanımaktadır</w:t>
            </w:r>
            <w:r>
              <w:t>.</w:t>
            </w:r>
          </w:p>
        </w:tc>
        <w:tc>
          <w:tcPr>
            <w:tcW w:w="850" w:type="dxa"/>
            <w:shd w:val="clear" w:color="auto" w:fill="auto"/>
          </w:tcPr>
          <w:p w:rsidR="00287687" w:rsidRPr="00431961" w:rsidRDefault="002C7534" w:rsidP="00951535">
            <w:pPr>
              <w:pStyle w:val="GvdeMetni2"/>
              <w:rPr>
                <w:rFonts w:ascii="Times New Roman" w:hAnsi="Times New Roman"/>
              </w:rPr>
            </w:pPr>
            <w:r>
              <w:rPr>
                <w:rFonts w:ascii="Times New Roman" w:hAnsi="Times New Roman"/>
              </w:rPr>
              <w:t>15</w:t>
            </w:r>
          </w:p>
        </w:tc>
        <w:tc>
          <w:tcPr>
            <w:tcW w:w="992" w:type="dxa"/>
            <w:shd w:val="clear" w:color="auto" w:fill="auto"/>
          </w:tcPr>
          <w:p w:rsidR="00287687" w:rsidRPr="00431961" w:rsidRDefault="002C7534" w:rsidP="00951535">
            <w:pPr>
              <w:pStyle w:val="GvdeMetni2"/>
              <w:rPr>
                <w:rFonts w:ascii="Times New Roman" w:hAnsi="Times New Roman"/>
              </w:rPr>
            </w:pPr>
            <w:r>
              <w:rPr>
                <w:rFonts w:ascii="Times New Roman" w:hAnsi="Times New Roman"/>
              </w:rPr>
              <w:t>85</w:t>
            </w:r>
          </w:p>
        </w:tc>
        <w:tc>
          <w:tcPr>
            <w:tcW w:w="851" w:type="dxa"/>
            <w:shd w:val="clear" w:color="auto" w:fill="auto"/>
          </w:tcPr>
          <w:p w:rsidR="00287687" w:rsidRPr="00431961" w:rsidRDefault="00287687" w:rsidP="00951535">
            <w:pPr>
              <w:pStyle w:val="GvdeMetni2"/>
              <w:rPr>
                <w:rFonts w:ascii="Times New Roman" w:hAnsi="Times New Roman"/>
              </w:rPr>
            </w:pPr>
          </w:p>
        </w:tc>
        <w:tc>
          <w:tcPr>
            <w:tcW w:w="850" w:type="dxa"/>
            <w:shd w:val="clear" w:color="auto" w:fill="auto"/>
          </w:tcPr>
          <w:p w:rsidR="00287687" w:rsidRPr="00431961" w:rsidRDefault="00287687" w:rsidP="00951535">
            <w:pPr>
              <w:pStyle w:val="GvdeMetni2"/>
              <w:rPr>
                <w:rFonts w:ascii="Times New Roman" w:hAnsi="Times New Roman"/>
              </w:rPr>
            </w:pPr>
          </w:p>
        </w:tc>
        <w:tc>
          <w:tcPr>
            <w:tcW w:w="851" w:type="dxa"/>
            <w:shd w:val="clear" w:color="auto" w:fill="auto"/>
          </w:tcPr>
          <w:p w:rsidR="00287687" w:rsidRPr="00431961" w:rsidRDefault="00287687" w:rsidP="00951535">
            <w:pPr>
              <w:pStyle w:val="GvdeMetni2"/>
              <w:rPr>
                <w:rFonts w:ascii="Times New Roman" w:hAnsi="Times New Roman"/>
              </w:rPr>
            </w:pPr>
          </w:p>
        </w:tc>
      </w:tr>
      <w:tr w:rsidR="00992BBF" w:rsidRPr="00431961" w:rsidTr="00D17880">
        <w:trPr>
          <w:trHeight w:val="260"/>
        </w:trPr>
        <w:tc>
          <w:tcPr>
            <w:tcW w:w="992" w:type="dxa"/>
            <w:vAlign w:val="center"/>
          </w:tcPr>
          <w:p w:rsidR="00287687" w:rsidRPr="00431961" w:rsidRDefault="00287687" w:rsidP="00951535">
            <w:pPr>
              <w:pStyle w:val="GvdeMetni2"/>
              <w:jc w:val="center"/>
              <w:rPr>
                <w:rFonts w:ascii="Times New Roman" w:hAnsi="Times New Roman"/>
                <w:b/>
              </w:rPr>
            </w:pPr>
            <w:r w:rsidRPr="00431961">
              <w:rPr>
                <w:rFonts w:ascii="Times New Roman" w:hAnsi="Times New Roman"/>
                <w:b/>
              </w:rPr>
              <w:t>6</w:t>
            </w:r>
          </w:p>
        </w:tc>
        <w:tc>
          <w:tcPr>
            <w:tcW w:w="8080" w:type="dxa"/>
            <w:gridSpan w:val="3"/>
            <w:shd w:val="clear" w:color="auto" w:fill="auto"/>
          </w:tcPr>
          <w:p w:rsidR="00287687" w:rsidRPr="00431961" w:rsidRDefault="00287687" w:rsidP="00951535">
            <w:pPr>
              <w:shd w:val="clear" w:color="auto" w:fill="FFFFFF"/>
            </w:pPr>
            <w:r w:rsidRPr="00431961">
              <w:t>Okul</w:t>
            </w:r>
            <w:r>
              <w:t>,</w:t>
            </w:r>
            <w:r w:rsidRPr="00431961">
              <w:t xml:space="preserve"> teknik araç ve gereç yönünden yeterli donanıma sahiptir</w:t>
            </w:r>
            <w:r>
              <w:t>.</w:t>
            </w:r>
          </w:p>
        </w:tc>
        <w:tc>
          <w:tcPr>
            <w:tcW w:w="850" w:type="dxa"/>
            <w:shd w:val="clear" w:color="auto" w:fill="auto"/>
          </w:tcPr>
          <w:p w:rsidR="00287687" w:rsidRPr="00431961" w:rsidRDefault="00200930" w:rsidP="00951535">
            <w:pPr>
              <w:pStyle w:val="GvdeMetni2"/>
              <w:rPr>
                <w:rFonts w:ascii="Times New Roman" w:hAnsi="Times New Roman"/>
              </w:rPr>
            </w:pPr>
            <w:r>
              <w:rPr>
                <w:rFonts w:ascii="Times New Roman" w:hAnsi="Times New Roman"/>
              </w:rPr>
              <w:t>15</w:t>
            </w:r>
          </w:p>
        </w:tc>
        <w:tc>
          <w:tcPr>
            <w:tcW w:w="992" w:type="dxa"/>
            <w:shd w:val="clear" w:color="auto" w:fill="auto"/>
          </w:tcPr>
          <w:p w:rsidR="00287687" w:rsidRPr="00431961" w:rsidRDefault="00200930" w:rsidP="00951535">
            <w:pPr>
              <w:pStyle w:val="GvdeMetni2"/>
              <w:rPr>
                <w:rFonts w:ascii="Times New Roman" w:hAnsi="Times New Roman"/>
              </w:rPr>
            </w:pPr>
            <w:r>
              <w:rPr>
                <w:rFonts w:ascii="Times New Roman" w:hAnsi="Times New Roman"/>
              </w:rPr>
              <w:t>35</w:t>
            </w:r>
          </w:p>
        </w:tc>
        <w:tc>
          <w:tcPr>
            <w:tcW w:w="851" w:type="dxa"/>
            <w:shd w:val="clear" w:color="auto" w:fill="auto"/>
          </w:tcPr>
          <w:p w:rsidR="00287687" w:rsidRPr="00431961" w:rsidRDefault="00287687" w:rsidP="00951535">
            <w:pPr>
              <w:pStyle w:val="GvdeMetni2"/>
              <w:rPr>
                <w:rFonts w:ascii="Times New Roman" w:hAnsi="Times New Roman"/>
              </w:rPr>
            </w:pPr>
          </w:p>
        </w:tc>
        <w:tc>
          <w:tcPr>
            <w:tcW w:w="850" w:type="dxa"/>
            <w:shd w:val="clear" w:color="auto" w:fill="auto"/>
          </w:tcPr>
          <w:p w:rsidR="00287687" w:rsidRPr="00431961" w:rsidRDefault="00200930" w:rsidP="00951535">
            <w:pPr>
              <w:pStyle w:val="GvdeMetni2"/>
              <w:rPr>
                <w:rFonts w:ascii="Times New Roman" w:hAnsi="Times New Roman"/>
              </w:rPr>
            </w:pPr>
            <w:r>
              <w:rPr>
                <w:rFonts w:ascii="Times New Roman" w:hAnsi="Times New Roman"/>
              </w:rPr>
              <w:t>50</w:t>
            </w:r>
          </w:p>
        </w:tc>
        <w:tc>
          <w:tcPr>
            <w:tcW w:w="851" w:type="dxa"/>
            <w:shd w:val="clear" w:color="auto" w:fill="auto"/>
          </w:tcPr>
          <w:p w:rsidR="00287687" w:rsidRPr="00431961" w:rsidRDefault="00287687" w:rsidP="00951535">
            <w:pPr>
              <w:pStyle w:val="GvdeMetni2"/>
              <w:rPr>
                <w:rFonts w:ascii="Times New Roman" w:hAnsi="Times New Roman"/>
              </w:rPr>
            </w:pPr>
          </w:p>
        </w:tc>
      </w:tr>
      <w:tr w:rsidR="00992BBF" w:rsidRPr="00431961" w:rsidTr="00D17880">
        <w:trPr>
          <w:trHeight w:val="260"/>
        </w:trPr>
        <w:tc>
          <w:tcPr>
            <w:tcW w:w="992" w:type="dxa"/>
            <w:vAlign w:val="center"/>
          </w:tcPr>
          <w:p w:rsidR="00287687" w:rsidRPr="00431961" w:rsidRDefault="00287687" w:rsidP="00951535">
            <w:pPr>
              <w:pStyle w:val="GvdeMetni2"/>
              <w:jc w:val="center"/>
              <w:rPr>
                <w:rFonts w:ascii="Times New Roman" w:hAnsi="Times New Roman"/>
                <w:b/>
              </w:rPr>
            </w:pPr>
            <w:r w:rsidRPr="00431961">
              <w:rPr>
                <w:rFonts w:ascii="Times New Roman" w:hAnsi="Times New Roman"/>
                <w:b/>
              </w:rPr>
              <w:t>7</w:t>
            </w:r>
          </w:p>
        </w:tc>
        <w:tc>
          <w:tcPr>
            <w:tcW w:w="8080" w:type="dxa"/>
            <w:gridSpan w:val="3"/>
            <w:shd w:val="clear" w:color="auto" w:fill="auto"/>
          </w:tcPr>
          <w:p w:rsidR="00287687" w:rsidRPr="00431961" w:rsidRDefault="00287687" w:rsidP="00951535">
            <w:pPr>
              <w:pStyle w:val="GvdeMetni2"/>
              <w:rPr>
                <w:rFonts w:ascii="Times New Roman" w:hAnsi="Times New Roman"/>
              </w:rPr>
            </w:pPr>
            <w:r>
              <w:rPr>
                <w:rFonts w:ascii="Times New Roman" w:hAnsi="Times New Roman"/>
                <w:shd w:val="clear" w:color="auto" w:fill="FFFFFF"/>
              </w:rPr>
              <w:t>Okulda ç</w:t>
            </w:r>
            <w:r w:rsidRPr="00431961">
              <w:rPr>
                <w:rFonts w:ascii="Times New Roman" w:hAnsi="Times New Roman"/>
                <w:shd w:val="clear" w:color="auto" w:fill="FFFFFF"/>
              </w:rPr>
              <w:t>alışanlara yönelik sosyal ve kültürel faaliyetler düzenlenir.</w:t>
            </w:r>
          </w:p>
        </w:tc>
        <w:tc>
          <w:tcPr>
            <w:tcW w:w="850" w:type="dxa"/>
            <w:shd w:val="clear" w:color="auto" w:fill="auto"/>
          </w:tcPr>
          <w:p w:rsidR="00287687" w:rsidRPr="00431961" w:rsidRDefault="00200930" w:rsidP="00951535">
            <w:pPr>
              <w:pStyle w:val="GvdeMetni2"/>
              <w:rPr>
                <w:rFonts w:ascii="Times New Roman" w:hAnsi="Times New Roman"/>
              </w:rPr>
            </w:pPr>
            <w:r>
              <w:rPr>
                <w:rFonts w:ascii="Times New Roman" w:hAnsi="Times New Roman"/>
              </w:rPr>
              <w:t>15</w:t>
            </w:r>
          </w:p>
        </w:tc>
        <w:tc>
          <w:tcPr>
            <w:tcW w:w="992" w:type="dxa"/>
            <w:shd w:val="clear" w:color="auto" w:fill="auto"/>
          </w:tcPr>
          <w:p w:rsidR="00287687" w:rsidRPr="00431961" w:rsidRDefault="00200930" w:rsidP="00951535">
            <w:pPr>
              <w:pStyle w:val="GvdeMetni2"/>
              <w:rPr>
                <w:rFonts w:ascii="Times New Roman" w:hAnsi="Times New Roman"/>
              </w:rPr>
            </w:pPr>
            <w:r>
              <w:rPr>
                <w:rFonts w:ascii="Times New Roman" w:hAnsi="Times New Roman"/>
              </w:rPr>
              <w:t>35</w:t>
            </w:r>
          </w:p>
        </w:tc>
        <w:tc>
          <w:tcPr>
            <w:tcW w:w="851" w:type="dxa"/>
            <w:shd w:val="clear" w:color="auto" w:fill="auto"/>
          </w:tcPr>
          <w:p w:rsidR="00287687" w:rsidRPr="00431961" w:rsidRDefault="00200930" w:rsidP="00951535">
            <w:pPr>
              <w:pStyle w:val="GvdeMetni2"/>
              <w:rPr>
                <w:rFonts w:ascii="Times New Roman" w:hAnsi="Times New Roman"/>
              </w:rPr>
            </w:pPr>
            <w:r>
              <w:rPr>
                <w:rFonts w:ascii="Times New Roman" w:hAnsi="Times New Roman"/>
              </w:rPr>
              <w:t>15</w:t>
            </w:r>
          </w:p>
        </w:tc>
        <w:tc>
          <w:tcPr>
            <w:tcW w:w="850" w:type="dxa"/>
            <w:shd w:val="clear" w:color="auto" w:fill="auto"/>
          </w:tcPr>
          <w:p w:rsidR="00287687" w:rsidRPr="00431961" w:rsidRDefault="00200930" w:rsidP="00951535">
            <w:pPr>
              <w:pStyle w:val="GvdeMetni2"/>
              <w:rPr>
                <w:rFonts w:ascii="Times New Roman" w:hAnsi="Times New Roman"/>
              </w:rPr>
            </w:pPr>
            <w:r>
              <w:rPr>
                <w:rFonts w:ascii="Times New Roman" w:hAnsi="Times New Roman"/>
              </w:rPr>
              <w:t>35</w:t>
            </w:r>
          </w:p>
        </w:tc>
        <w:tc>
          <w:tcPr>
            <w:tcW w:w="851" w:type="dxa"/>
            <w:shd w:val="clear" w:color="auto" w:fill="auto"/>
          </w:tcPr>
          <w:p w:rsidR="00287687" w:rsidRPr="00431961" w:rsidRDefault="00287687" w:rsidP="00951535">
            <w:pPr>
              <w:pStyle w:val="GvdeMetni2"/>
              <w:rPr>
                <w:rFonts w:ascii="Times New Roman" w:hAnsi="Times New Roman"/>
              </w:rPr>
            </w:pPr>
          </w:p>
        </w:tc>
      </w:tr>
      <w:tr w:rsidR="00992BBF" w:rsidRPr="00431961" w:rsidTr="00D17880">
        <w:trPr>
          <w:trHeight w:val="274"/>
        </w:trPr>
        <w:tc>
          <w:tcPr>
            <w:tcW w:w="992" w:type="dxa"/>
            <w:vAlign w:val="center"/>
          </w:tcPr>
          <w:p w:rsidR="00287687" w:rsidRPr="00431961" w:rsidRDefault="00287687" w:rsidP="00951535">
            <w:pPr>
              <w:pStyle w:val="GvdeMetni2"/>
              <w:jc w:val="center"/>
              <w:rPr>
                <w:rFonts w:ascii="Times New Roman" w:hAnsi="Times New Roman"/>
                <w:b/>
              </w:rPr>
            </w:pPr>
            <w:r w:rsidRPr="00431961">
              <w:rPr>
                <w:rFonts w:ascii="Times New Roman" w:hAnsi="Times New Roman"/>
                <w:b/>
              </w:rPr>
              <w:t>8</w:t>
            </w:r>
          </w:p>
        </w:tc>
        <w:tc>
          <w:tcPr>
            <w:tcW w:w="8080" w:type="dxa"/>
            <w:gridSpan w:val="3"/>
            <w:shd w:val="clear" w:color="auto" w:fill="auto"/>
          </w:tcPr>
          <w:p w:rsidR="00287687" w:rsidRPr="00431961" w:rsidRDefault="00287687" w:rsidP="00951535">
            <w:pPr>
              <w:shd w:val="clear" w:color="auto" w:fill="FFFFFF"/>
            </w:pPr>
            <w:r>
              <w:t>Okulda öğretmenler arasında ayrım yapılmamaktadır.</w:t>
            </w:r>
          </w:p>
        </w:tc>
        <w:tc>
          <w:tcPr>
            <w:tcW w:w="850" w:type="dxa"/>
            <w:shd w:val="clear" w:color="auto" w:fill="auto"/>
          </w:tcPr>
          <w:p w:rsidR="00287687" w:rsidRPr="00431961" w:rsidRDefault="00200930" w:rsidP="00951535">
            <w:pPr>
              <w:pStyle w:val="GvdeMetni2"/>
              <w:rPr>
                <w:rFonts w:ascii="Times New Roman" w:hAnsi="Times New Roman"/>
              </w:rPr>
            </w:pPr>
            <w:r>
              <w:rPr>
                <w:rFonts w:ascii="Times New Roman" w:hAnsi="Times New Roman"/>
              </w:rPr>
              <w:t>85</w:t>
            </w:r>
          </w:p>
        </w:tc>
        <w:tc>
          <w:tcPr>
            <w:tcW w:w="992" w:type="dxa"/>
            <w:shd w:val="clear" w:color="auto" w:fill="auto"/>
          </w:tcPr>
          <w:p w:rsidR="00287687" w:rsidRPr="00431961" w:rsidRDefault="00200930" w:rsidP="00951535">
            <w:pPr>
              <w:pStyle w:val="GvdeMetni2"/>
              <w:rPr>
                <w:rFonts w:ascii="Times New Roman" w:hAnsi="Times New Roman"/>
              </w:rPr>
            </w:pPr>
            <w:r>
              <w:rPr>
                <w:rFonts w:ascii="Times New Roman" w:hAnsi="Times New Roman"/>
              </w:rPr>
              <w:t>15</w:t>
            </w:r>
          </w:p>
        </w:tc>
        <w:tc>
          <w:tcPr>
            <w:tcW w:w="851" w:type="dxa"/>
            <w:shd w:val="clear" w:color="auto" w:fill="auto"/>
          </w:tcPr>
          <w:p w:rsidR="00287687" w:rsidRPr="00431961" w:rsidRDefault="00287687" w:rsidP="00951535">
            <w:pPr>
              <w:pStyle w:val="GvdeMetni2"/>
              <w:rPr>
                <w:rFonts w:ascii="Times New Roman" w:hAnsi="Times New Roman"/>
              </w:rPr>
            </w:pPr>
          </w:p>
        </w:tc>
        <w:tc>
          <w:tcPr>
            <w:tcW w:w="850" w:type="dxa"/>
            <w:shd w:val="clear" w:color="auto" w:fill="auto"/>
          </w:tcPr>
          <w:p w:rsidR="00287687" w:rsidRPr="00431961" w:rsidRDefault="00287687" w:rsidP="00951535">
            <w:pPr>
              <w:pStyle w:val="GvdeMetni2"/>
              <w:rPr>
                <w:rFonts w:ascii="Times New Roman" w:hAnsi="Times New Roman"/>
              </w:rPr>
            </w:pPr>
          </w:p>
        </w:tc>
        <w:tc>
          <w:tcPr>
            <w:tcW w:w="851" w:type="dxa"/>
            <w:shd w:val="clear" w:color="auto" w:fill="auto"/>
          </w:tcPr>
          <w:p w:rsidR="00287687" w:rsidRPr="00431961" w:rsidRDefault="00287687" w:rsidP="00951535">
            <w:pPr>
              <w:pStyle w:val="GvdeMetni2"/>
              <w:rPr>
                <w:rFonts w:ascii="Times New Roman" w:hAnsi="Times New Roman"/>
              </w:rPr>
            </w:pPr>
          </w:p>
        </w:tc>
      </w:tr>
      <w:tr w:rsidR="00992BBF" w:rsidRPr="00431961" w:rsidTr="00D17880">
        <w:trPr>
          <w:trHeight w:val="280"/>
        </w:trPr>
        <w:tc>
          <w:tcPr>
            <w:tcW w:w="992" w:type="dxa"/>
            <w:vAlign w:val="center"/>
          </w:tcPr>
          <w:p w:rsidR="00287687" w:rsidRPr="00431961" w:rsidRDefault="00287687" w:rsidP="00951535">
            <w:pPr>
              <w:pStyle w:val="GvdeMetni2"/>
              <w:jc w:val="center"/>
              <w:rPr>
                <w:rFonts w:ascii="Times New Roman" w:hAnsi="Times New Roman"/>
                <w:b/>
              </w:rPr>
            </w:pPr>
            <w:r w:rsidRPr="00431961">
              <w:rPr>
                <w:rFonts w:ascii="Times New Roman" w:hAnsi="Times New Roman"/>
                <w:b/>
              </w:rPr>
              <w:lastRenderedPageBreak/>
              <w:t>9</w:t>
            </w:r>
          </w:p>
        </w:tc>
        <w:tc>
          <w:tcPr>
            <w:tcW w:w="8080" w:type="dxa"/>
            <w:gridSpan w:val="3"/>
            <w:shd w:val="clear" w:color="auto" w:fill="auto"/>
          </w:tcPr>
          <w:p w:rsidR="00287687" w:rsidRPr="00431961" w:rsidRDefault="00287687" w:rsidP="00951535">
            <w:pPr>
              <w:shd w:val="clear" w:color="auto" w:fill="FFFFFF"/>
            </w:pPr>
            <w:r w:rsidRPr="00431961">
              <w:t>Okul</w:t>
            </w:r>
            <w:r>
              <w:t>umuzda</w:t>
            </w:r>
            <w:r w:rsidRPr="00431961">
              <w:t xml:space="preserve"> yerel</w:t>
            </w:r>
            <w:r>
              <w:t xml:space="preserve">de ve </w:t>
            </w:r>
            <w:r w:rsidRPr="00431961">
              <w:t>toplum üzerinde olumlu etki bırakacak çalışmalar yapmaktadır</w:t>
            </w:r>
            <w:r>
              <w:t>.</w:t>
            </w:r>
          </w:p>
        </w:tc>
        <w:tc>
          <w:tcPr>
            <w:tcW w:w="850" w:type="dxa"/>
            <w:shd w:val="clear" w:color="auto" w:fill="auto"/>
          </w:tcPr>
          <w:p w:rsidR="00287687" w:rsidRPr="00431961" w:rsidRDefault="00200930" w:rsidP="00951535">
            <w:pPr>
              <w:pStyle w:val="GvdeMetni2"/>
              <w:rPr>
                <w:rFonts w:ascii="Times New Roman" w:hAnsi="Times New Roman"/>
              </w:rPr>
            </w:pPr>
            <w:r>
              <w:rPr>
                <w:rFonts w:ascii="Times New Roman" w:hAnsi="Times New Roman"/>
              </w:rPr>
              <w:t>30</w:t>
            </w:r>
          </w:p>
        </w:tc>
        <w:tc>
          <w:tcPr>
            <w:tcW w:w="992" w:type="dxa"/>
            <w:shd w:val="clear" w:color="auto" w:fill="auto"/>
          </w:tcPr>
          <w:p w:rsidR="00287687" w:rsidRPr="00431961" w:rsidRDefault="00200930" w:rsidP="00951535">
            <w:pPr>
              <w:pStyle w:val="GvdeMetni2"/>
              <w:rPr>
                <w:rFonts w:ascii="Times New Roman" w:hAnsi="Times New Roman"/>
              </w:rPr>
            </w:pPr>
            <w:r>
              <w:rPr>
                <w:rFonts w:ascii="Times New Roman" w:hAnsi="Times New Roman"/>
              </w:rPr>
              <w:t>70</w:t>
            </w:r>
          </w:p>
        </w:tc>
        <w:tc>
          <w:tcPr>
            <w:tcW w:w="851" w:type="dxa"/>
            <w:shd w:val="clear" w:color="auto" w:fill="auto"/>
          </w:tcPr>
          <w:p w:rsidR="00287687" w:rsidRPr="00431961" w:rsidRDefault="00287687" w:rsidP="00951535">
            <w:pPr>
              <w:pStyle w:val="GvdeMetni2"/>
              <w:rPr>
                <w:rFonts w:ascii="Times New Roman" w:hAnsi="Times New Roman"/>
              </w:rPr>
            </w:pPr>
          </w:p>
        </w:tc>
        <w:tc>
          <w:tcPr>
            <w:tcW w:w="850" w:type="dxa"/>
            <w:shd w:val="clear" w:color="auto" w:fill="auto"/>
          </w:tcPr>
          <w:p w:rsidR="00287687" w:rsidRPr="00431961" w:rsidRDefault="00287687" w:rsidP="00951535">
            <w:pPr>
              <w:pStyle w:val="GvdeMetni2"/>
              <w:rPr>
                <w:rFonts w:ascii="Times New Roman" w:hAnsi="Times New Roman"/>
              </w:rPr>
            </w:pPr>
          </w:p>
        </w:tc>
        <w:tc>
          <w:tcPr>
            <w:tcW w:w="851" w:type="dxa"/>
            <w:shd w:val="clear" w:color="auto" w:fill="auto"/>
          </w:tcPr>
          <w:p w:rsidR="00287687" w:rsidRPr="00431961" w:rsidRDefault="00287687" w:rsidP="00951535">
            <w:pPr>
              <w:pStyle w:val="GvdeMetni2"/>
              <w:rPr>
                <w:rFonts w:ascii="Times New Roman" w:hAnsi="Times New Roman"/>
              </w:rPr>
            </w:pPr>
          </w:p>
        </w:tc>
      </w:tr>
      <w:tr w:rsidR="00992BBF" w:rsidRPr="00431961" w:rsidTr="00D17880">
        <w:trPr>
          <w:trHeight w:val="270"/>
        </w:trPr>
        <w:tc>
          <w:tcPr>
            <w:tcW w:w="992" w:type="dxa"/>
            <w:vAlign w:val="center"/>
          </w:tcPr>
          <w:p w:rsidR="00287687" w:rsidRPr="00431961" w:rsidRDefault="00287687" w:rsidP="00951535">
            <w:pPr>
              <w:pStyle w:val="GvdeMetni2"/>
              <w:jc w:val="center"/>
              <w:rPr>
                <w:rFonts w:ascii="Times New Roman" w:hAnsi="Times New Roman"/>
                <w:b/>
              </w:rPr>
            </w:pPr>
            <w:r w:rsidRPr="00431961">
              <w:rPr>
                <w:rFonts w:ascii="Times New Roman" w:hAnsi="Times New Roman"/>
                <w:b/>
              </w:rPr>
              <w:t>10</w:t>
            </w:r>
          </w:p>
        </w:tc>
        <w:tc>
          <w:tcPr>
            <w:tcW w:w="8080" w:type="dxa"/>
            <w:gridSpan w:val="3"/>
            <w:shd w:val="clear" w:color="auto" w:fill="auto"/>
          </w:tcPr>
          <w:p w:rsidR="00287687" w:rsidRPr="00431961" w:rsidRDefault="00287687" w:rsidP="00951535">
            <w:pPr>
              <w:shd w:val="clear" w:color="auto" w:fill="FFFFFF"/>
            </w:pPr>
            <w:r w:rsidRPr="00431961">
              <w:t>Yöneticilerimiz, yaratıcı ve yenilikçi düşüncelerin üretilmesini teşvik etmektedir</w:t>
            </w:r>
            <w:r>
              <w:t>.</w:t>
            </w:r>
          </w:p>
        </w:tc>
        <w:tc>
          <w:tcPr>
            <w:tcW w:w="850" w:type="dxa"/>
            <w:shd w:val="clear" w:color="auto" w:fill="auto"/>
          </w:tcPr>
          <w:p w:rsidR="00287687" w:rsidRPr="00431961" w:rsidRDefault="00200930" w:rsidP="00951535">
            <w:pPr>
              <w:pStyle w:val="GvdeMetni2"/>
              <w:rPr>
                <w:rFonts w:ascii="Times New Roman" w:hAnsi="Times New Roman"/>
              </w:rPr>
            </w:pPr>
            <w:r>
              <w:rPr>
                <w:rFonts w:ascii="Times New Roman" w:hAnsi="Times New Roman"/>
              </w:rPr>
              <w:t>50</w:t>
            </w:r>
          </w:p>
        </w:tc>
        <w:tc>
          <w:tcPr>
            <w:tcW w:w="992" w:type="dxa"/>
            <w:shd w:val="clear" w:color="auto" w:fill="auto"/>
          </w:tcPr>
          <w:p w:rsidR="00287687" w:rsidRPr="00431961" w:rsidRDefault="00200930" w:rsidP="00951535">
            <w:pPr>
              <w:pStyle w:val="GvdeMetni2"/>
              <w:rPr>
                <w:rFonts w:ascii="Times New Roman" w:hAnsi="Times New Roman"/>
              </w:rPr>
            </w:pPr>
            <w:r>
              <w:rPr>
                <w:rFonts w:ascii="Times New Roman" w:hAnsi="Times New Roman"/>
              </w:rPr>
              <w:t>30</w:t>
            </w:r>
          </w:p>
        </w:tc>
        <w:tc>
          <w:tcPr>
            <w:tcW w:w="851" w:type="dxa"/>
            <w:shd w:val="clear" w:color="auto" w:fill="auto"/>
          </w:tcPr>
          <w:p w:rsidR="00287687" w:rsidRPr="00431961" w:rsidRDefault="00200930" w:rsidP="00951535">
            <w:pPr>
              <w:pStyle w:val="GvdeMetni2"/>
              <w:rPr>
                <w:rFonts w:ascii="Times New Roman" w:hAnsi="Times New Roman"/>
              </w:rPr>
            </w:pPr>
            <w:r>
              <w:rPr>
                <w:rFonts w:ascii="Times New Roman" w:hAnsi="Times New Roman"/>
              </w:rPr>
              <w:t>20</w:t>
            </w:r>
          </w:p>
        </w:tc>
        <w:tc>
          <w:tcPr>
            <w:tcW w:w="850" w:type="dxa"/>
            <w:shd w:val="clear" w:color="auto" w:fill="auto"/>
          </w:tcPr>
          <w:p w:rsidR="00287687" w:rsidRPr="00431961" w:rsidRDefault="00287687" w:rsidP="00951535">
            <w:pPr>
              <w:pStyle w:val="GvdeMetni2"/>
              <w:rPr>
                <w:rFonts w:ascii="Times New Roman" w:hAnsi="Times New Roman"/>
              </w:rPr>
            </w:pPr>
          </w:p>
        </w:tc>
        <w:tc>
          <w:tcPr>
            <w:tcW w:w="851" w:type="dxa"/>
            <w:shd w:val="clear" w:color="auto" w:fill="auto"/>
          </w:tcPr>
          <w:p w:rsidR="00287687" w:rsidRPr="00431961" w:rsidRDefault="00287687" w:rsidP="00951535">
            <w:pPr>
              <w:pStyle w:val="GvdeMetni2"/>
              <w:rPr>
                <w:rFonts w:ascii="Times New Roman" w:hAnsi="Times New Roman"/>
              </w:rPr>
            </w:pPr>
          </w:p>
        </w:tc>
      </w:tr>
      <w:tr w:rsidR="00992BBF" w:rsidRPr="00431961" w:rsidTr="00D17880">
        <w:trPr>
          <w:trHeight w:val="260"/>
        </w:trPr>
        <w:tc>
          <w:tcPr>
            <w:tcW w:w="992" w:type="dxa"/>
            <w:vAlign w:val="center"/>
          </w:tcPr>
          <w:p w:rsidR="00287687" w:rsidRPr="00431961" w:rsidRDefault="00287687" w:rsidP="00951535">
            <w:pPr>
              <w:pStyle w:val="GvdeMetni2"/>
              <w:jc w:val="center"/>
              <w:rPr>
                <w:rFonts w:ascii="Times New Roman" w:hAnsi="Times New Roman"/>
                <w:b/>
              </w:rPr>
            </w:pPr>
            <w:r w:rsidRPr="00431961">
              <w:rPr>
                <w:rFonts w:ascii="Times New Roman" w:hAnsi="Times New Roman"/>
                <w:b/>
              </w:rPr>
              <w:t>11</w:t>
            </w:r>
          </w:p>
        </w:tc>
        <w:tc>
          <w:tcPr>
            <w:tcW w:w="8080" w:type="dxa"/>
            <w:gridSpan w:val="3"/>
            <w:shd w:val="clear" w:color="auto" w:fill="auto"/>
          </w:tcPr>
          <w:p w:rsidR="00287687" w:rsidRPr="00431961" w:rsidRDefault="00287687" w:rsidP="00951535">
            <w:pPr>
              <w:shd w:val="clear" w:color="auto" w:fill="FFFFFF"/>
            </w:pPr>
            <w:r w:rsidRPr="00431961">
              <w:t xml:space="preserve">Yöneticiler, okulun </w:t>
            </w:r>
            <w:proofErr w:type="gramStart"/>
            <w:r w:rsidRPr="00431961">
              <w:t>vizyonunu</w:t>
            </w:r>
            <w:proofErr w:type="gramEnd"/>
            <w:r w:rsidRPr="00431961">
              <w:t>, stratejilerini, iyileştirmeye açık alanlarını vs. çalışanlarla paylaşır.</w:t>
            </w:r>
          </w:p>
        </w:tc>
        <w:tc>
          <w:tcPr>
            <w:tcW w:w="850" w:type="dxa"/>
            <w:shd w:val="clear" w:color="auto" w:fill="auto"/>
          </w:tcPr>
          <w:p w:rsidR="00287687" w:rsidRPr="00431961" w:rsidRDefault="00CD5464" w:rsidP="00951535">
            <w:pPr>
              <w:pStyle w:val="GvdeMetni2"/>
              <w:rPr>
                <w:rFonts w:ascii="Times New Roman" w:hAnsi="Times New Roman"/>
              </w:rPr>
            </w:pPr>
            <w:r>
              <w:rPr>
                <w:rFonts w:ascii="Times New Roman" w:hAnsi="Times New Roman"/>
              </w:rPr>
              <w:t>50</w:t>
            </w:r>
          </w:p>
        </w:tc>
        <w:tc>
          <w:tcPr>
            <w:tcW w:w="992" w:type="dxa"/>
            <w:shd w:val="clear" w:color="auto" w:fill="auto"/>
          </w:tcPr>
          <w:p w:rsidR="00287687" w:rsidRPr="00431961" w:rsidRDefault="00CD5464" w:rsidP="00951535">
            <w:pPr>
              <w:pStyle w:val="GvdeMetni2"/>
              <w:rPr>
                <w:rFonts w:ascii="Times New Roman" w:hAnsi="Times New Roman"/>
              </w:rPr>
            </w:pPr>
            <w:r>
              <w:rPr>
                <w:rFonts w:ascii="Times New Roman" w:hAnsi="Times New Roman"/>
              </w:rPr>
              <w:t>50</w:t>
            </w:r>
          </w:p>
        </w:tc>
        <w:tc>
          <w:tcPr>
            <w:tcW w:w="851" w:type="dxa"/>
            <w:shd w:val="clear" w:color="auto" w:fill="auto"/>
          </w:tcPr>
          <w:p w:rsidR="00287687" w:rsidRPr="00431961" w:rsidRDefault="00287687" w:rsidP="00951535">
            <w:pPr>
              <w:pStyle w:val="GvdeMetni2"/>
              <w:rPr>
                <w:rFonts w:ascii="Times New Roman" w:hAnsi="Times New Roman"/>
              </w:rPr>
            </w:pPr>
          </w:p>
        </w:tc>
        <w:tc>
          <w:tcPr>
            <w:tcW w:w="850" w:type="dxa"/>
            <w:shd w:val="clear" w:color="auto" w:fill="auto"/>
          </w:tcPr>
          <w:p w:rsidR="00287687" w:rsidRPr="00431961" w:rsidRDefault="00287687" w:rsidP="00951535">
            <w:pPr>
              <w:pStyle w:val="GvdeMetni2"/>
              <w:rPr>
                <w:rFonts w:ascii="Times New Roman" w:hAnsi="Times New Roman"/>
              </w:rPr>
            </w:pPr>
          </w:p>
        </w:tc>
        <w:tc>
          <w:tcPr>
            <w:tcW w:w="851" w:type="dxa"/>
            <w:shd w:val="clear" w:color="auto" w:fill="auto"/>
          </w:tcPr>
          <w:p w:rsidR="00287687" w:rsidRPr="00431961" w:rsidRDefault="00287687" w:rsidP="00951535">
            <w:pPr>
              <w:pStyle w:val="GvdeMetni2"/>
              <w:rPr>
                <w:rFonts w:ascii="Times New Roman" w:hAnsi="Times New Roman"/>
              </w:rPr>
            </w:pPr>
          </w:p>
        </w:tc>
      </w:tr>
      <w:tr w:rsidR="00992BBF" w:rsidRPr="00431961" w:rsidTr="00D17880">
        <w:trPr>
          <w:trHeight w:val="260"/>
        </w:trPr>
        <w:tc>
          <w:tcPr>
            <w:tcW w:w="992" w:type="dxa"/>
            <w:vAlign w:val="center"/>
          </w:tcPr>
          <w:p w:rsidR="00287687" w:rsidRPr="00431961" w:rsidRDefault="00287687" w:rsidP="00951535">
            <w:pPr>
              <w:pStyle w:val="GvdeMetni2"/>
              <w:jc w:val="center"/>
              <w:rPr>
                <w:rFonts w:ascii="Times New Roman" w:hAnsi="Times New Roman"/>
                <w:b/>
              </w:rPr>
            </w:pPr>
            <w:r w:rsidRPr="00431961">
              <w:rPr>
                <w:rFonts w:ascii="Times New Roman" w:hAnsi="Times New Roman"/>
                <w:b/>
              </w:rPr>
              <w:t>12</w:t>
            </w:r>
          </w:p>
        </w:tc>
        <w:tc>
          <w:tcPr>
            <w:tcW w:w="8080" w:type="dxa"/>
            <w:gridSpan w:val="3"/>
            <w:shd w:val="clear" w:color="auto" w:fill="auto"/>
          </w:tcPr>
          <w:p w:rsidR="00287687" w:rsidRPr="00431961" w:rsidRDefault="00287687" w:rsidP="00951535">
            <w:pPr>
              <w:pStyle w:val="GvdeMetni2"/>
              <w:rPr>
                <w:rFonts w:ascii="Times New Roman" w:hAnsi="Times New Roman"/>
              </w:rPr>
            </w:pPr>
            <w:r w:rsidRPr="00431961">
              <w:rPr>
                <w:rFonts w:ascii="Times New Roman" w:hAnsi="Times New Roman"/>
                <w:shd w:val="clear" w:color="auto" w:fill="FFFFFF"/>
              </w:rPr>
              <w:t>Okulumu</w:t>
            </w:r>
            <w:r>
              <w:rPr>
                <w:rFonts w:ascii="Times New Roman" w:hAnsi="Times New Roman"/>
                <w:shd w:val="clear" w:color="auto" w:fill="FFFFFF"/>
              </w:rPr>
              <w:t>zda sadece öğretmenlerin kullanımına tahsis edilmiş yerler yeterlidir.</w:t>
            </w:r>
          </w:p>
        </w:tc>
        <w:tc>
          <w:tcPr>
            <w:tcW w:w="850" w:type="dxa"/>
            <w:shd w:val="clear" w:color="auto" w:fill="auto"/>
          </w:tcPr>
          <w:p w:rsidR="00287687" w:rsidRPr="00431961" w:rsidRDefault="00CD5464" w:rsidP="00951535">
            <w:pPr>
              <w:pStyle w:val="GvdeMetni2"/>
              <w:rPr>
                <w:rFonts w:ascii="Times New Roman" w:hAnsi="Times New Roman"/>
              </w:rPr>
            </w:pPr>
            <w:r>
              <w:rPr>
                <w:rFonts w:ascii="Times New Roman" w:hAnsi="Times New Roman"/>
              </w:rPr>
              <w:t>15</w:t>
            </w:r>
          </w:p>
        </w:tc>
        <w:tc>
          <w:tcPr>
            <w:tcW w:w="992" w:type="dxa"/>
            <w:shd w:val="clear" w:color="auto" w:fill="auto"/>
          </w:tcPr>
          <w:p w:rsidR="00287687" w:rsidRPr="00431961" w:rsidRDefault="00CD5464" w:rsidP="00951535">
            <w:pPr>
              <w:pStyle w:val="GvdeMetni2"/>
              <w:rPr>
                <w:rFonts w:ascii="Times New Roman" w:hAnsi="Times New Roman"/>
              </w:rPr>
            </w:pPr>
            <w:r>
              <w:rPr>
                <w:rFonts w:ascii="Times New Roman" w:hAnsi="Times New Roman"/>
              </w:rPr>
              <w:t>30</w:t>
            </w:r>
          </w:p>
        </w:tc>
        <w:tc>
          <w:tcPr>
            <w:tcW w:w="851" w:type="dxa"/>
            <w:shd w:val="clear" w:color="auto" w:fill="auto"/>
          </w:tcPr>
          <w:p w:rsidR="00287687" w:rsidRPr="00431961" w:rsidRDefault="00CD5464" w:rsidP="00951535">
            <w:pPr>
              <w:pStyle w:val="GvdeMetni2"/>
              <w:rPr>
                <w:rFonts w:ascii="Times New Roman" w:hAnsi="Times New Roman"/>
              </w:rPr>
            </w:pPr>
            <w:r>
              <w:rPr>
                <w:rFonts w:ascii="Times New Roman" w:hAnsi="Times New Roman"/>
              </w:rPr>
              <w:t>30</w:t>
            </w:r>
          </w:p>
        </w:tc>
        <w:tc>
          <w:tcPr>
            <w:tcW w:w="850" w:type="dxa"/>
            <w:shd w:val="clear" w:color="auto" w:fill="auto"/>
          </w:tcPr>
          <w:p w:rsidR="00287687" w:rsidRPr="00431961" w:rsidRDefault="00CD5464" w:rsidP="00951535">
            <w:pPr>
              <w:pStyle w:val="GvdeMetni2"/>
              <w:rPr>
                <w:rFonts w:ascii="Times New Roman" w:hAnsi="Times New Roman"/>
              </w:rPr>
            </w:pPr>
            <w:r>
              <w:rPr>
                <w:rFonts w:ascii="Times New Roman" w:hAnsi="Times New Roman"/>
              </w:rPr>
              <w:t>15</w:t>
            </w:r>
          </w:p>
        </w:tc>
        <w:tc>
          <w:tcPr>
            <w:tcW w:w="851" w:type="dxa"/>
            <w:shd w:val="clear" w:color="auto" w:fill="auto"/>
          </w:tcPr>
          <w:p w:rsidR="00287687" w:rsidRPr="00431961" w:rsidRDefault="00CD5464" w:rsidP="00951535">
            <w:pPr>
              <w:pStyle w:val="GvdeMetni2"/>
              <w:rPr>
                <w:rFonts w:ascii="Times New Roman" w:hAnsi="Times New Roman"/>
              </w:rPr>
            </w:pPr>
            <w:r>
              <w:rPr>
                <w:rFonts w:ascii="Times New Roman" w:hAnsi="Times New Roman"/>
              </w:rPr>
              <w:t>10</w:t>
            </w:r>
          </w:p>
        </w:tc>
      </w:tr>
      <w:tr w:rsidR="00992BBF" w:rsidRPr="00431961" w:rsidTr="00D17880">
        <w:trPr>
          <w:trHeight w:val="254"/>
        </w:trPr>
        <w:tc>
          <w:tcPr>
            <w:tcW w:w="992" w:type="dxa"/>
            <w:vAlign w:val="center"/>
          </w:tcPr>
          <w:p w:rsidR="00287687" w:rsidRPr="00431961" w:rsidRDefault="00287687" w:rsidP="00951535">
            <w:pPr>
              <w:pStyle w:val="GvdeMetni2"/>
              <w:jc w:val="center"/>
              <w:rPr>
                <w:rFonts w:ascii="Times New Roman" w:hAnsi="Times New Roman"/>
                <w:b/>
              </w:rPr>
            </w:pPr>
            <w:r w:rsidRPr="00431961">
              <w:rPr>
                <w:rFonts w:ascii="Times New Roman" w:hAnsi="Times New Roman"/>
                <w:b/>
              </w:rPr>
              <w:t>13</w:t>
            </w:r>
          </w:p>
        </w:tc>
        <w:tc>
          <w:tcPr>
            <w:tcW w:w="8080" w:type="dxa"/>
            <w:gridSpan w:val="3"/>
            <w:shd w:val="clear" w:color="auto" w:fill="auto"/>
          </w:tcPr>
          <w:p w:rsidR="00287687" w:rsidRPr="00431961" w:rsidRDefault="00287687" w:rsidP="00951535">
            <w:pPr>
              <w:shd w:val="clear" w:color="auto" w:fill="FFFFFF"/>
            </w:pPr>
            <w:r>
              <w:t>Alanıma ilişkin yenilik ve gelişmeleri takip eder ve kendimi güncellerim.</w:t>
            </w:r>
          </w:p>
        </w:tc>
        <w:tc>
          <w:tcPr>
            <w:tcW w:w="850" w:type="dxa"/>
            <w:shd w:val="clear" w:color="auto" w:fill="auto"/>
          </w:tcPr>
          <w:p w:rsidR="00287687" w:rsidRPr="00431961" w:rsidRDefault="00CD5464" w:rsidP="00951535">
            <w:pPr>
              <w:pStyle w:val="GvdeMetni2"/>
              <w:rPr>
                <w:rFonts w:ascii="Times New Roman" w:hAnsi="Times New Roman"/>
              </w:rPr>
            </w:pPr>
            <w:r>
              <w:rPr>
                <w:rFonts w:ascii="Times New Roman" w:hAnsi="Times New Roman"/>
              </w:rPr>
              <w:t>75</w:t>
            </w:r>
          </w:p>
        </w:tc>
        <w:tc>
          <w:tcPr>
            <w:tcW w:w="992" w:type="dxa"/>
            <w:shd w:val="clear" w:color="auto" w:fill="auto"/>
          </w:tcPr>
          <w:p w:rsidR="00287687" w:rsidRPr="00431961" w:rsidRDefault="00CD5464" w:rsidP="00951535">
            <w:pPr>
              <w:pStyle w:val="GvdeMetni2"/>
              <w:rPr>
                <w:rFonts w:ascii="Times New Roman" w:hAnsi="Times New Roman"/>
              </w:rPr>
            </w:pPr>
            <w:r>
              <w:rPr>
                <w:rFonts w:ascii="Times New Roman" w:hAnsi="Times New Roman"/>
              </w:rPr>
              <w:t>25</w:t>
            </w:r>
          </w:p>
        </w:tc>
        <w:tc>
          <w:tcPr>
            <w:tcW w:w="851" w:type="dxa"/>
            <w:shd w:val="clear" w:color="auto" w:fill="auto"/>
          </w:tcPr>
          <w:p w:rsidR="00287687" w:rsidRPr="00431961" w:rsidRDefault="00287687" w:rsidP="00951535">
            <w:pPr>
              <w:pStyle w:val="GvdeMetni2"/>
              <w:rPr>
                <w:rFonts w:ascii="Times New Roman" w:hAnsi="Times New Roman"/>
              </w:rPr>
            </w:pPr>
          </w:p>
        </w:tc>
        <w:tc>
          <w:tcPr>
            <w:tcW w:w="850" w:type="dxa"/>
            <w:shd w:val="clear" w:color="auto" w:fill="auto"/>
          </w:tcPr>
          <w:p w:rsidR="00287687" w:rsidRPr="00431961" w:rsidRDefault="00287687" w:rsidP="00951535">
            <w:pPr>
              <w:pStyle w:val="GvdeMetni2"/>
              <w:rPr>
                <w:rFonts w:ascii="Times New Roman" w:hAnsi="Times New Roman"/>
              </w:rPr>
            </w:pPr>
          </w:p>
        </w:tc>
        <w:tc>
          <w:tcPr>
            <w:tcW w:w="851" w:type="dxa"/>
            <w:shd w:val="clear" w:color="auto" w:fill="auto"/>
          </w:tcPr>
          <w:p w:rsidR="00287687" w:rsidRPr="00431961" w:rsidRDefault="00287687" w:rsidP="00951535">
            <w:pPr>
              <w:pStyle w:val="GvdeMetni2"/>
              <w:rPr>
                <w:rFonts w:ascii="Times New Roman" w:hAnsi="Times New Roman"/>
              </w:rPr>
            </w:pPr>
          </w:p>
        </w:tc>
      </w:tr>
      <w:tr w:rsidR="00287687" w:rsidRPr="00431961" w:rsidTr="00D17880">
        <w:tblPrEx>
          <w:tblLook w:val="04A0"/>
        </w:tblPrEx>
        <w:trPr>
          <w:trHeight w:val="311"/>
        </w:trPr>
        <w:tc>
          <w:tcPr>
            <w:tcW w:w="992" w:type="dxa"/>
            <w:shd w:val="clear" w:color="auto" w:fill="auto"/>
            <w:vAlign w:val="center"/>
          </w:tcPr>
          <w:p w:rsidR="00287687" w:rsidRPr="00431961" w:rsidRDefault="00287687" w:rsidP="00951535">
            <w:pPr>
              <w:jc w:val="center"/>
              <w:rPr>
                <w:rFonts w:eastAsia="Calibri"/>
                <w:b/>
              </w:rPr>
            </w:pPr>
            <w:r w:rsidRPr="00431961">
              <w:rPr>
                <w:rFonts w:eastAsia="Calibri"/>
                <w:b/>
              </w:rPr>
              <w:t>1</w:t>
            </w:r>
            <w:r>
              <w:rPr>
                <w:rFonts w:eastAsia="Calibri"/>
                <w:b/>
              </w:rPr>
              <w:t>4</w:t>
            </w:r>
          </w:p>
        </w:tc>
        <w:tc>
          <w:tcPr>
            <w:tcW w:w="12474" w:type="dxa"/>
            <w:gridSpan w:val="8"/>
            <w:shd w:val="clear" w:color="auto" w:fill="auto"/>
          </w:tcPr>
          <w:p w:rsidR="00287687" w:rsidRPr="00431961" w:rsidRDefault="00287687" w:rsidP="00951535">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287687" w:rsidRPr="00431961" w:rsidTr="00D17880">
        <w:tblPrEx>
          <w:tblLook w:val="04A0"/>
        </w:tblPrEx>
        <w:trPr>
          <w:trHeight w:val="296"/>
        </w:trPr>
        <w:tc>
          <w:tcPr>
            <w:tcW w:w="992" w:type="dxa"/>
            <w:vMerge w:val="restart"/>
            <w:shd w:val="clear" w:color="auto" w:fill="auto"/>
            <w:vAlign w:val="center"/>
          </w:tcPr>
          <w:p w:rsidR="00287687" w:rsidRPr="00431961" w:rsidRDefault="00287687" w:rsidP="00951535">
            <w:pPr>
              <w:jc w:val="center"/>
              <w:rPr>
                <w:rFonts w:eastAsia="Calibri"/>
              </w:rPr>
            </w:pPr>
          </w:p>
        </w:tc>
        <w:tc>
          <w:tcPr>
            <w:tcW w:w="425" w:type="dxa"/>
            <w:shd w:val="clear" w:color="auto" w:fill="auto"/>
          </w:tcPr>
          <w:p w:rsidR="00287687" w:rsidRPr="00431961" w:rsidRDefault="00287687" w:rsidP="00951535">
            <w:pPr>
              <w:rPr>
                <w:rFonts w:eastAsia="Calibri"/>
              </w:rPr>
            </w:pPr>
          </w:p>
        </w:tc>
        <w:tc>
          <w:tcPr>
            <w:tcW w:w="5670" w:type="dxa"/>
            <w:shd w:val="clear" w:color="auto" w:fill="auto"/>
          </w:tcPr>
          <w:p w:rsidR="00287687" w:rsidRPr="00431961" w:rsidRDefault="00287687" w:rsidP="00951535">
            <w:pPr>
              <w:rPr>
                <w:rFonts w:eastAsia="Calibri"/>
              </w:rPr>
            </w:pPr>
            <w:r>
              <w:rPr>
                <w:rFonts w:eastAsia="Calibri"/>
              </w:rPr>
              <w:t>Olumlu</w:t>
            </w:r>
            <w:r w:rsidRPr="00431961">
              <w:rPr>
                <w:rFonts w:eastAsia="Calibri"/>
              </w:rPr>
              <w:t xml:space="preserve"> (Başarılı) yönlerimiz</w:t>
            </w:r>
          </w:p>
        </w:tc>
        <w:tc>
          <w:tcPr>
            <w:tcW w:w="6379" w:type="dxa"/>
            <w:gridSpan w:val="6"/>
            <w:shd w:val="clear" w:color="auto" w:fill="auto"/>
          </w:tcPr>
          <w:p w:rsidR="00287687" w:rsidRPr="00431961" w:rsidRDefault="00287687" w:rsidP="00951535">
            <w:pPr>
              <w:rPr>
                <w:rFonts w:eastAsia="Calibri"/>
              </w:rPr>
            </w:pPr>
            <w:r>
              <w:rPr>
                <w:rFonts w:eastAsia="Calibri"/>
              </w:rPr>
              <w:t>Olumsuz</w:t>
            </w:r>
            <w:r w:rsidRPr="00431961">
              <w:rPr>
                <w:rFonts w:eastAsia="Calibri"/>
              </w:rPr>
              <w:t xml:space="preserve"> (başarısız) yönlerimiz</w:t>
            </w:r>
          </w:p>
        </w:tc>
      </w:tr>
      <w:tr w:rsidR="00287687" w:rsidRPr="00431961" w:rsidTr="00D17880">
        <w:tblPrEx>
          <w:tblLook w:val="04A0"/>
        </w:tblPrEx>
        <w:trPr>
          <w:trHeight w:val="296"/>
        </w:trPr>
        <w:tc>
          <w:tcPr>
            <w:tcW w:w="992" w:type="dxa"/>
            <w:vMerge/>
            <w:shd w:val="clear" w:color="auto" w:fill="auto"/>
            <w:vAlign w:val="center"/>
          </w:tcPr>
          <w:p w:rsidR="00287687" w:rsidRPr="00431961" w:rsidRDefault="00287687" w:rsidP="00951535">
            <w:pPr>
              <w:jc w:val="center"/>
              <w:rPr>
                <w:rFonts w:eastAsia="Calibri"/>
              </w:rPr>
            </w:pPr>
          </w:p>
        </w:tc>
        <w:tc>
          <w:tcPr>
            <w:tcW w:w="425" w:type="dxa"/>
            <w:shd w:val="clear" w:color="auto" w:fill="auto"/>
          </w:tcPr>
          <w:p w:rsidR="00287687" w:rsidRPr="00431961" w:rsidRDefault="00287687" w:rsidP="00951535">
            <w:pPr>
              <w:rPr>
                <w:rFonts w:eastAsia="Calibri"/>
              </w:rPr>
            </w:pPr>
            <w:r w:rsidRPr="00431961">
              <w:rPr>
                <w:rFonts w:eastAsia="Calibri"/>
              </w:rPr>
              <w:t>1</w:t>
            </w:r>
          </w:p>
        </w:tc>
        <w:tc>
          <w:tcPr>
            <w:tcW w:w="5670" w:type="dxa"/>
            <w:shd w:val="clear" w:color="auto" w:fill="auto"/>
          </w:tcPr>
          <w:p w:rsidR="00287687" w:rsidRPr="00431961" w:rsidRDefault="00BF1503" w:rsidP="00951535">
            <w:pPr>
              <w:rPr>
                <w:rFonts w:eastAsia="Calibri"/>
              </w:rPr>
            </w:pPr>
            <w:proofErr w:type="gramStart"/>
            <w:r>
              <w:rPr>
                <w:rFonts w:eastAsia="Calibri"/>
              </w:rPr>
              <w:t>İletişime açık bir okul ortamı.</w:t>
            </w:r>
            <w:proofErr w:type="gramEnd"/>
          </w:p>
        </w:tc>
        <w:tc>
          <w:tcPr>
            <w:tcW w:w="6379" w:type="dxa"/>
            <w:gridSpan w:val="6"/>
            <w:shd w:val="clear" w:color="auto" w:fill="auto"/>
          </w:tcPr>
          <w:p w:rsidR="00287687" w:rsidRPr="00431961" w:rsidRDefault="00BF1503" w:rsidP="00951535">
            <w:pPr>
              <w:rPr>
                <w:rFonts w:eastAsia="Calibri"/>
              </w:rPr>
            </w:pPr>
            <w:r>
              <w:rPr>
                <w:rFonts w:eastAsia="Calibri"/>
              </w:rPr>
              <w:t>Küçük olması.</w:t>
            </w:r>
          </w:p>
        </w:tc>
      </w:tr>
      <w:tr w:rsidR="00287687" w:rsidRPr="00431961" w:rsidTr="00D17880">
        <w:tblPrEx>
          <w:tblLook w:val="04A0"/>
        </w:tblPrEx>
        <w:trPr>
          <w:trHeight w:val="311"/>
        </w:trPr>
        <w:tc>
          <w:tcPr>
            <w:tcW w:w="992" w:type="dxa"/>
            <w:vMerge/>
            <w:shd w:val="clear" w:color="auto" w:fill="auto"/>
            <w:vAlign w:val="center"/>
          </w:tcPr>
          <w:p w:rsidR="00287687" w:rsidRPr="00431961" w:rsidRDefault="00287687" w:rsidP="00951535">
            <w:pPr>
              <w:jc w:val="center"/>
              <w:rPr>
                <w:rFonts w:eastAsia="Calibri"/>
              </w:rPr>
            </w:pPr>
          </w:p>
        </w:tc>
        <w:tc>
          <w:tcPr>
            <w:tcW w:w="425" w:type="dxa"/>
            <w:shd w:val="clear" w:color="auto" w:fill="auto"/>
          </w:tcPr>
          <w:p w:rsidR="00287687" w:rsidRPr="00431961" w:rsidRDefault="00287687" w:rsidP="00951535">
            <w:pPr>
              <w:rPr>
                <w:rFonts w:eastAsia="Calibri"/>
              </w:rPr>
            </w:pPr>
            <w:r w:rsidRPr="00431961">
              <w:rPr>
                <w:rFonts w:eastAsia="Calibri"/>
              </w:rPr>
              <w:t>2</w:t>
            </w:r>
          </w:p>
        </w:tc>
        <w:tc>
          <w:tcPr>
            <w:tcW w:w="5670" w:type="dxa"/>
            <w:shd w:val="clear" w:color="auto" w:fill="auto"/>
          </w:tcPr>
          <w:p w:rsidR="00287687" w:rsidRPr="00431961" w:rsidRDefault="006F746E" w:rsidP="00951535">
            <w:pPr>
              <w:rPr>
                <w:rFonts w:eastAsia="Calibri"/>
              </w:rPr>
            </w:pPr>
            <w:proofErr w:type="gramStart"/>
            <w:r>
              <w:rPr>
                <w:rFonts w:eastAsia="Calibri"/>
              </w:rPr>
              <w:t>Tecrübeli öğretmen kadrosu.</w:t>
            </w:r>
            <w:proofErr w:type="gramEnd"/>
          </w:p>
        </w:tc>
        <w:tc>
          <w:tcPr>
            <w:tcW w:w="6379" w:type="dxa"/>
            <w:gridSpan w:val="6"/>
            <w:shd w:val="clear" w:color="auto" w:fill="auto"/>
          </w:tcPr>
          <w:p w:rsidR="00287687" w:rsidRPr="00431961" w:rsidRDefault="00BF1503" w:rsidP="00951535">
            <w:pPr>
              <w:rPr>
                <w:rFonts w:eastAsia="Calibri"/>
              </w:rPr>
            </w:pPr>
            <w:r>
              <w:rPr>
                <w:rFonts w:eastAsia="Calibri"/>
              </w:rPr>
              <w:t>Fiziksel olarak gelişime elverişli değil.</w:t>
            </w:r>
          </w:p>
        </w:tc>
      </w:tr>
      <w:tr w:rsidR="00287687" w:rsidRPr="00431961" w:rsidTr="00D17880">
        <w:tblPrEx>
          <w:tblLook w:val="04A0"/>
        </w:tblPrEx>
        <w:trPr>
          <w:trHeight w:val="311"/>
        </w:trPr>
        <w:tc>
          <w:tcPr>
            <w:tcW w:w="992" w:type="dxa"/>
            <w:vMerge/>
            <w:shd w:val="clear" w:color="auto" w:fill="auto"/>
            <w:vAlign w:val="center"/>
          </w:tcPr>
          <w:p w:rsidR="00287687" w:rsidRPr="00431961" w:rsidRDefault="00287687" w:rsidP="00951535">
            <w:pPr>
              <w:jc w:val="center"/>
              <w:rPr>
                <w:rFonts w:eastAsia="Calibri"/>
              </w:rPr>
            </w:pPr>
          </w:p>
        </w:tc>
        <w:tc>
          <w:tcPr>
            <w:tcW w:w="425" w:type="dxa"/>
            <w:shd w:val="clear" w:color="auto" w:fill="auto"/>
          </w:tcPr>
          <w:p w:rsidR="00287687" w:rsidRPr="00431961" w:rsidRDefault="00287687" w:rsidP="00951535">
            <w:pPr>
              <w:rPr>
                <w:rFonts w:eastAsia="Calibri"/>
              </w:rPr>
            </w:pPr>
            <w:r w:rsidRPr="00431961">
              <w:rPr>
                <w:rFonts w:eastAsia="Calibri"/>
              </w:rPr>
              <w:t>3</w:t>
            </w:r>
          </w:p>
        </w:tc>
        <w:tc>
          <w:tcPr>
            <w:tcW w:w="5670" w:type="dxa"/>
            <w:shd w:val="clear" w:color="auto" w:fill="auto"/>
          </w:tcPr>
          <w:p w:rsidR="00287687" w:rsidRPr="00431961" w:rsidRDefault="00287687" w:rsidP="00951535">
            <w:pPr>
              <w:rPr>
                <w:rFonts w:eastAsia="Calibri"/>
              </w:rPr>
            </w:pPr>
          </w:p>
        </w:tc>
        <w:tc>
          <w:tcPr>
            <w:tcW w:w="6379" w:type="dxa"/>
            <w:gridSpan w:val="6"/>
            <w:shd w:val="clear" w:color="auto" w:fill="auto"/>
          </w:tcPr>
          <w:p w:rsidR="00287687" w:rsidRPr="00431961" w:rsidRDefault="00287687" w:rsidP="00951535">
            <w:pPr>
              <w:rPr>
                <w:rFonts w:eastAsia="Calibri"/>
              </w:rPr>
            </w:pPr>
          </w:p>
        </w:tc>
      </w:tr>
    </w:tbl>
    <w:p w:rsidR="00287687" w:rsidRPr="00287687" w:rsidRDefault="00287687" w:rsidP="00287687"/>
    <w:p w:rsidR="007B6D17" w:rsidRDefault="007B6D17" w:rsidP="00373590">
      <w:pPr>
        <w:pStyle w:val="Balk3"/>
        <w:rPr>
          <w:szCs w:val="24"/>
        </w:rPr>
      </w:pPr>
    </w:p>
    <w:p w:rsidR="007B6D17" w:rsidRDefault="007B6D17" w:rsidP="00373590">
      <w:pPr>
        <w:pStyle w:val="Balk3"/>
        <w:rPr>
          <w:szCs w:val="24"/>
        </w:rPr>
      </w:pPr>
    </w:p>
    <w:p w:rsidR="007B6D17" w:rsidRDefault="007B6D17" w:rsidP="00373590">
      <w:pPr>
        <w:pStyle w:val="Balk3"/>
        <w:rPr>
          <w:szCs w:val="24"/>
        </w:rPr>
      </w:pPr>
    </w:p>
    <w:p w:rsidR="00373590" w:rsidRDefault="00373590" w:rsidP="00373590">
      <w:pPr>
        <w:pStyle w:val="Balk3"/>
        <w:rPr>
          <w:szCs w:val="24"/>
        </w:rPr>
      </w:pPr>
      <w:r>
        <w:rPr>
          <w:szCs w:val="24"/>
        </w:rPr>
        <w:t>Veli Anketi Sonuçları:</w:t>
      </w:r>
    </w:p>
    <w:tbl>
      <w:tblPr>
        <w:tblW w:w="134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
        <w:gridCol w:w="6095"/>
        <w:gridCol w:w="1985"/>
        <w:gridCol w:w="708"/>
        <w:gridCol w:w="1134"/>
        <w:gridCol w:w="851"/>
        <w:gridCol w:w="709"/>
        <w:gridCol w:w="992"/>
      </w:tblGrid>
      <w:tr w:rsidR="009D29BC" w:rsidRPr="00431961" w:rsidTr="007462C8">
        <w:trPr>
          <w:trHeight w:val="260"/>
        </w:trPr>
        <w:tc>
          <w:tcPr>
            <w:tcW w:w="992" w:type="dxa"/>
            <w:gridSpan w:val="2"/>
            <w:vMerge w:val="restart"/>
            <w:vAlign w:val="center"/>
          </w:tcPr>
          <w:p w:rsidR="009D29BC" w:rsidRPr="00431961" w:rsidRDefault="009D29BC" w:rsidP="00951535">
            <w:pPr>
              <w:pStyle w:val="GvdeMetni2"/>
              <w:jc w:val="center"/>
              <w:rPr>
                <w:rFonts w:ascii="Times New Roman" w:hAnsi="Times New Roman"/>
                <w:b/>
              </w:rPr>
            </w:pPr>
            <w:r w:rsidRPr="00431961">
              <w:rPr>
                <w:rFonts w:ascii="Times New Roman" w:hAnsi="Times New Roman"/>
                <w:b/>
              </w:rPr>
              <w:t>Sıra No</w:t>
            </w:r>
          </w:p>
        </w:tc>
        <w:tc>
          <w:tcPr>
            <w:tcW w:w="8080" w:type="dxa"/>
            <w:gridSpan w:val="2"/>
            <w:vMerge w:val="restart"/>
            <w:shd w:val="clear" w:color="auto" w:fill="auto"/>
            <w:vAlign w:val="center"/>
          </w:tcPr>
          <w:p w:rsidR="009D29BC" w:rsidRPr="00431961" w:rsidRDefault="009D29BC" w:rsidP="00951535">
            <w:pPr>
              <w:pStyle w:val="GvdeMetni2"/>
              <w:jc w:val="center"/>
              <w:rPr>
                <w:rFonts w:ascii="Times New Roman" w:hAnsi="Times New Roman"/>
                <w:b/>
              </w:rPr>
            </w:pPr>
            <w:r w:rsidRPr="00431961">
              <w:rPr>
                <w:rFonts w:ascii="Times New Roman" w:hAnsi="Times New Roman"/>
                <w:b/>
              </w:rPr>
              <w:t>MADDELER</w:t>
            </w:r>
          </w:p>
        </w:tc>
        <w:tc>
          <w:tcPr>
            <w:tcW w:w="4394" w:type="dxa"/>
            <w:gridSpan w:val="5"/>
            <w:shd w:val="clear" w:color="auto" w:fill="auto"/>
          </w:tcPr>
          <w:p w:rsidR="009D29BC" w:rsidRPr="00431961" w:rsidRDefault="009D29BC" w:rsidP="00951535">
            <w:pPr>
              <w:pStyle w:val="GvdeMetni2"/>
              <w:jc w:val="center"/>
              <w:rPr>
                <w:rFonts w:ascii="Times New Roman" w:hAnsi="Times New Roman"/>
                <w:b/>
              </w:rPr>
            </w:pPr>
            <w:r w:rsidRPr="00431961">
              <w:rPr>
                <w:rFonts w:ascii="Times New Roman" w:hAnsi="Times New Roman"/>
                <w:b/>
              </w:rPr>
              <w:t>KATILMA DERECESİ</w:t>
            </w:r>
          </w:p>
        </w:tc>
      </w:tr>
      <w:tr w:rsidR="009D29BC" w:rsidRPr="00431961" w:rsidTr="007462C8">
        <w:trPr>
          <w:cantSplit/>
          <w:trHeight w:val="1807"/>
        </w:trPr>
        <w:tc>
          <w:tcPr>
            <w:tcW w:w="992" w:type="dxa"/>
            <w:gridSpan w:val="2"/>
            <w:vMerge/>
          </w:tcPr>
          <w:p w:rsidR="009D29BC" w:rsidRPr="00431961" w:rsidRDefault="009D29BC" w:rsidP="00951535">
            <w:pPr>
              <w:pStyle w:val="GvdeMetni2"/>
              <w:rPr>
                <w:rFonts w:ascii="Times New Roman" w:hAnsi="Times New Roman"/>
                <w:b/>
              </w:rPr>
            </w:pPr>
          </w:p>
        </w:tc>
        <w:tc>
          <w:tcPr>
            <w:tcW w:w="8080" w:type="dxa"/>
            <w:gridSpan w:val="2"/>
            <w:vMerge/>
            <w:shd w:val="clear" w:color="auto" w:fill="auto"/>
          </w:tcPr>
          <w:p w:rsidR="009D29BC" w:rsidRPr="00431961" w:rsidRDefault="009D29BC" w:rsidP="00951535">
            <w:pPr>
              <w:pStyle w:val="GvdeMetni2"/>
              <w:rPr>
                <w:rFonts w:ascii="Times New Roman" w:hAnsi="Times New Roman"/>
                <w:b/>
              </w:rPr>
            </w:pPr>
          </w:p>
        </w:tc>
        <w:tc>
          <w:tcPr>
            <w:tcW w:w="708" w:type="dxa"/>
            <w:shd w:val="clear" w:color="auto" w:fill="auto"/>
            <w:textDirection w:val="tbRl"/>
          </w:tcPr>
          <w:p w:rsidR="009D29BC" w:rsidRPr="00431961" w:rsidRDefault="009D29BC" w:rsidP="00951535">
            <w:pPr>
              <w:pStyle w:val="GvdeMetni2"/>
              <w:ind w:left="113" w:right="113"/>
              <w:rPr>
                <w:rFonts w:ascii="Times New Roman" w:hAnsi="Times New Roman"/>
                <w:b/>
              </w:rPr>
            </w:pPr>
            <w:r w:rsidRPr="00431961">
              <w:rPr>
                <w:rFonts w:ascii="Times New Roman" w:hAnsi="Times New Roman"/>
                <w:b/>
              </w:rPr>
              <w:t>Kesinlikle Katılıyorum</w:t>
            </w:r>
          </w:p>
        </w:tc>
        <w:tc>
          <w:tcPr>
            <w:tcW w:w="1134" w:type="dxa"/>
            <w:shd w:val="clear" w:color="auto" w:fill="auto"/>
            <w:textDirection w:val="tbRl"/>
          </w:tcPr>
          <w:p w:rsidR="009D29BC" w:rsidRPr="00431961" w:rsidRDefault="009D29BC" w:rsidP="00951535">
            <w:pPr>
              <w:pStyle w:val="GvdeMetni2"/>
              <w:ind w:left="113" w:right="113"/>
              <w:rPr>
                <w:rFonts w:ascii="Times New Roman" w:hAnsi="Times New Roman"/>
                <w:b/>
              </w:rPr>
            </w:pPr>
            <w:r w:rsidRPr="00431961">
              <w:rPr>
                <w:rFonts w:ascii="Times New Roman" w:hAnsi="Times New Roman"/>
                <w:b/>
              </w:rPr>
              <w:t>Katılıyorum</w:t>
            </w:r>
          </w:p>
        </w:tc>
        <w:tc>
          <w:tcPr>
            <w:tcW w:w="851" w:type="dxa"/>
            <w:shd w:val="clear" w:color="auto" w:fill="auto"/>
            <w:textDirection w:val="tbRl"/>
          </w:tcPr>
          <w:p w:rsidR="009D29BC" w:rsidRPr="00431961" w:rsidRDefault="009D29BC" w:rsidP="00951535">
            <w:pPr>
              <w:pStyle w:val="GvdeMetni2"/>
              <w:ind w:left="113" w:right="113"/>
              <w:rPr>
                <w:rFonts w:ascii="Times New Roman" w:hAnsi="Times New Roman"/>
                <w:b/>
              </w:rPr>
            </w:pPr>
            <w:r w:rsidRPr="00431961">
              <w:rPr>
                <w:rFonts w:ascii="Times New Roman" w:hAnsi="Times New Roman"/>
                <w:b/>
              </w:rPr>
              <w:t>Kararsızım</w:t>
            </w:r>
          </w:p>
        </w:tc>
        <w:tc>
          <w:tcPr>
            <w:tcW w:w="709" w:type="dxa"/>
            <w:shd w:val="clear" w:color="auto" w:fill="auto"/>
            <w:textDirection w:val="tbRl"/>
          </w:tcPr>
          <w:p w:rsidR="009D29BC" w:rsidRPr="00431961" w:rsidRDefault="009D29BC" w:rsidP="00951535">
            <w:pPr>
              <w:pStyle w:val="GvdeMetni2"/>
              <w:ind w:left="113" w:right="113"/>
              <w:rPr>
                <w:rFonts w:ascii="Times New Roman" w:hAnsi="Times New Roman"/>
                <w:b/>
              </w:rPr>
            </w:pPr>
            <w:r w:rsidRPr="00431961">
              <w:rPr>
                <w:rFonts w:ascii="Times New Roman" w:hAnsi="Times New Roman"/>
                <w:b/>
              </w:rPr>
              <w:t>Kısmen Katılıyorum</w:t>
            </w:r>
          </w:p>
        </w:tc>
        <w:tc>
          <w:tcPr>
            <w:tcW w:w="992" w:type="dxa"/>
            <w:shd w:val="clear" w:color="auto" w:fill="auto"/>
            <w:textDirection w:val="tbRl"/>
          </w:tcPr>
          <w:p w:rsidR="009D29BC" w:rsidRPr="00431961" w:rsidRDefault="009D29BC" w:rsidP="00951535">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9D29BC" w:rsidRPr="00431961" w:rsidTr="007462C8">
        <w:trPr>
          <w:trHeight w:val="234"/>
        </w:trPr>
        <w:tc>
          <w:tcPr>
            <w:tcW w:w="992" w:type="dxa"/>
            <w:gridSpan w:val="2"/>
            <w:vAlign w:val="center"/>
          </w:tcPr>
          <w:p w:rsidR="009D29BC" w:rsidRPr="00431961" w:rsidRDefault="009D29BC" w:rsidP="00951535">
            <w:pPr>
              <w:pStyle w:val="GvdeMetni2"/>
              <w:jc w:val="center"/>
              <w:rPr>
                <w:rFonts w:ascii="Times New Roman" w:hAnsi="Times New Roman"/>
                <w:b/>
              </w:rPr>
            </w:pPr>
            <w:r w:rsidRPr="00431961">
              <w:rPr>
                <w:rFonts w:ascii="Times New Roman" w:hAnsi="Times New Roman"/>
                <w:b/>
              </w:rPr>
              <w:t>1</w:t>
            </w:r>
          </w:p>
        </w:tc>
        <w:tc>
          <w:tcPr>
            <w:tcW w:w="8080" w:type="dxa"/>
            <w:gridSpan w:val="2"/>
            <w:shd w:val="clear" w:color="auto" w:fill="auto"/>
          </w:tcPr>
          <w:p w:rsidR="009D29BC" w:rsidRPr="00BE22A7" w:rsidRDefault="009D29BC" w:rsidP="00951535">
            <w:r w:rsidRPr="00BE22A7">
              <w:t>İhti</w:t>
            </w:r>
            <w:r>
              <w:t xml:space="preserve">yaç duyduğumda okul çalışanlarıyla </w:t>
            </w:r>
            <w:r w:rsidRPr="00BE22A7">
              <w:t>rahatlıkla görüşebiliyorum.</w:t>
            </w:r>
          </w:p>
        </w:tc>
        <w:tc>
          <w:tcPr>
            <w:tcW w:w="708" w:type="dxa"/>
            <w:shd w:val="clear" w:color="auto" w:fill="auto"/>
          </w:tcPr>
          <w:p w:rsidR="009D29BC" w:rsidRPr="00431961" w:rsidRDefault="00E36937" w:rsidP="00951535">
            <w:pPr>
              <w:pStyle w:val="GvdeMetni2"/>
              <w:rPr>
                <w:rFonts w:ascii="Times New Roman" w:hAnsi="Times New Roman"/>
              </w:rPr>
            </w:pPr>
            <w:r>
              <w:rPr>
                <w:rFonts w:ascii="Times New Roman" w:hAnsi="Times New Roman"/>
              </w:rPr>
              <w:t>55</w:t>
            </w:r>
          </w:p>
        </w:tc>
        <w:tc>
          <w:tcPr>
            <w:tcW w:w="1134" w:type="dxa"/>
            <w:shd w:val="clear" w:color="auto" w:fill="auto"/>
          </w:tcPr>
          <w:p w:rsidR="009D29BC" w:rsidRPr="00431961" w:rsidRDefault="00E36937" w:rsidP="00951535">
            <w:pPr>
              <w:pStyle w:val="GvdeMetni2"/>
              <w:rPr>
                <w:rFonts w:ascii="Times New Roman" w:hAnsi="Times New Roman"/>
              </w:rPr>
            </w:pPr>
            <w:r>
              <w:rPr>
                <w:rFonts w:ascii="Times New Roman" w:hAnsi="Times New Roman"/>
              </w:rPr>
              <w:t>45</w:t>
            </w:r>
          </w:p>
        </w:tc>
        <w:tc>
          <w:tcPr>
            <w:tcW w:w="851" w:type="dxa"/>
            <w:shd w:val="clear" w:color="auto" w:fill="auto"/>
          </w:tcPr>
          <w:p w:rsidR="009D29BC" w:rsidRPr="00431961" w:rsidRDefault="009D29BC" w:rsidP="00951535">
            <w:pPr>
              <w:pStyle w:val="GvdeMetni2"/>
              <w:rPr>
                <w:rFonts w:ascii="Times New Roman" w:hAnsi="Times New Roman"/>
              </w:rPr>
            </w:pPr>
          </w:p>
        </w:tc>
        <w:tc>
          <w:tcPr>
            <w:tcW w:w="709" w:type="dxa"/>
            <w:shd w:val="clear" w:color="auto" w:fill="auto"/>
          </w:tcPr>
          <w:p w:rsidR="009D29BC" w:rsidRPr="00431961" w:rsidRDefault="009D29BC" w:rsidP="00951535">
            <w:pPr>
              <w:pStyle w:val="GvdeMetni2"/>
              <w:rPr>
                <w:rFonts w:ascii="Times New Roman" w:hAnsi="Times New Roman"/>
              </w:rPr>
            </w:pPr>
          </w:p>
        </w:tc>
        <w:tc>
          <w:tcPr>
            <w:tcW w:w="992" w:type="dxa"/>
            <w:shd w:val="clear" w:color="auto" w:fill="auto"/>
          </w:tcPr>
          <w:p w:rsidR="009D29BC" w:rsidRPr="00431961" w:rsidRDefault="009D29BC" w:rsidP="00951535">
            <w:pPr>
              <w:pStyle w:val="GvdeMetni2"/>
              <w:rPr>
                <w:rFonts w:ascii="Times New Roman" w:hAnsi="Times New Roman"/>
              </w:rPr>
            </w:pPr>
          </w:p>
        </w:tc>
      </w:tr>
      <w:tr w:rsidR="009D29BC" w:rsidRPr="00431961" w:rsidTr="007462C8">
        <w:trPr>
          <w:trHeight w:val="260"/>
        </w:trPr>
        <w:tc>
          <w:tcPr>
            <w:tcW w:w="992" w:type="dxa"/>
            <w:gridSpan w:val="2"/>
            <w:vAlign w:val="center"/>
          </w:tcPr>
          <w:p w:rsidR="009D29BC" w:rsidRPr="00431961" w:rsidRDefault="009D29BC" w:rsidP="00951535">
            <w:pPr>
              <w:pStyle w:val="GvdeMetni2"/>
              <w:jc w:val="center"/>
              <w:rPr>
                <w:rFonts w:ascii="Times New Roman" w:hAnsi="Times New Roman"/>
                <w:b/>
              </w:rPr>
            </w:pPr>
            <w:r w:rsidRPr="00431961">
              <w:rPr>
                <w:rFonts w:ascii="Times New Roman" w:hAnsi="Times New Roman"/>
                <w:b/>
              </w:rPr>
              <w:t>2</w:t>
            </w:r>
          </w:p>
        </w:tc>
        <w:tc>
          <w:tcPr>
            <w:tcW w:w="8080" w:type="dxa"/>
            <w:gridSpan w:val="2"/>
            <w:shd w:val="clear" w:color="auto" w:fill="auto"/>
          </w:tcPr>
          <w:p w:rsidR="009D29BC" w:rsidRPr="00BE22A7" w:rsidRDefault="009D29BC" w:rsidP="00951535">
            <w:r w:rsidRPr="00BE22A7">
              <w:t xml:space="preserve">Bizi ilgilendiren okul duyurularını zamanında öğreniyorum. </w:t>
            </w:r>
          </w:p>
        </w:tc>
        <w:tc>
          <w:tcPr>
            <w:tcW w:w="708" w:type="dxa"/>
            <w:shd w:val="clear" w:color="auto" w:fill="auto"/>
          </w:tcPr>
          <w:p w:rsidR="009D29BC" w:rsidRPr="00431961" w:rsidRDefault="00E36937" w:rsidP="00951535">
            <w:pPr>
              <w:pStyle w:val="GvdeMetni2"/>
              <w:rPr>
                <w:rFonts w:ascii="Times New Roman" w:hAnsi="Times New Roman"/>
              </w:rPr>
            </w:pPr>
            <w:r>
              <w:rPr>
                <w:rFonts w:ascii="Times New Roman" w:hAnsi="Times New Roman"/>
              </w:rPr>
              <w:t>55</w:t>
            </w:r>
          </w:p>
        </w:tc>
        <w:tc>
          <w:tcPr>
            <w:tcW w:w="1134" w:type="dxa"/>
            <w:shd w:val="clear" w:color="auto" w:fill="auto"/>
          </w:tcPr>
          <w:p w:rsidR="009D29BC" w:rsidRPr="00431961" w:rsidRDefault="00E36937" w:rsidP="00951535">
            <w:pPr>
              <w:pStyle w:val="GvdeMetni2"/>
              <w:rPr>
                <w:rFonts w:ascii="Times New Roman" w:hAnsi="Times New Roman"/>
              </w:rPr>
            </w:pPr>
            <w:r>
              <w:rPr>
                <w:rFonts w:ascii="Times New Roman" w:hAnsi="Times New Roman"/>
              </w:rPr>
              <w:t>45</w:t>
            </w:r>
          </w:p>
        </w:tc>
        <w:tc>
          <w:tcPr>
            <w:tcW w:w="851" w:type="dxa"/>
            <w:shd w:val="clear" w:color="auto" w:fill="auto"/>
          </w:tcPr>
          <w:p w:rsidR="009D29BC" w:rsidRPr="00431961" w:rsidRDefault="009D29BC" w:rsidP="00951535">
            <w:pPr>
              <w:pStyle w:val="GvdeMetni2"/>
              <w:rPr>
                <w:rFonts w:ascii="Times New Roman" w:hAnsi="Times New Roman"/>
              </w:rPr>
            </w:pPr>
          </w:p>
        </w:tc>
        <w:tc>
          <w:tcPr>
            <w:tcW w:w="709" w:type="dxa"/>
            <w:shd w:val="clear" w:color="auto" w:fill="auto"/>
          </w:tcPr>
          <w:p w:rsidR="009D29BC" w:rsidRPr="00431961" w:rsidRDefault="009D29BC" w:rsidP="00951535">
            <w:pPr>
              <w:pStyle w:val="GvdeMetni2"/>
              <w:rPr>
                <w:rFonts w:ascii="Times New Roman" w:hAnsi="Times New Roman"/>
              </w:rPr>
            </w:pPr>
          </w:p>
        </w:tc>
        <w:tc>
          <w:tcPr>
            <w:tcW w:w="992" w:type="dxa"/>
            <w:shd w:val="clear" w:color="auto" w:fill="auto"/>
          </w:tcPr>
          <w:p w:rsidR="009D29BC" w:rsidRPr="00431961" w:rsidRDefault="009D29BC" w:rsidP="00951535">
            <w:pPr>
              <w:pStyle w:val="GvdeMetni2"/>
              <w:rPr>
                <w:rFonts w:ascii="Times New Roman" w:hAnsi="Times New Roman"/>
              </w:rPr>
            </w:pPr>
          </w:p>
        </w:tc>
      </w:tr>
      <w:tr w:rsidR="009D29BC" w:rsidRPr="00431961" w:rsidTr="007462C8">
        <w:trPr>
          <w:trHeight w:val="282"/>
        </w:trPr>
        <w:tc>
          <w:tcPr>
            <w:tcW w:w="992" w:type="dxa"/>
            <w:gridSpan w:val="2"/>
            <w:vAlign w:val="center"/>
          </w:tcPr>
          <w:p w:rsidR="009D29BC" w:rsidRPr="00431961" w:rsidRDefault="009D29BC" w:rsidP="00951535">
            <w:pPr>
              <w:pStyle w:val="GvdeMetni2"/>
              <w:jc w:val="center"/>
              <w:rPr>
                <w:rFonts w:ascii="Times New Roman" w:hAnsi="Times New Roman"/>
                <w:b/>
              </w:rPr>
            </w:pPr>
            <w:r w:rsidRPr="00431961">
              <w:rPr>
                <w:rFonts w:ascii="Times New Roman" w:hAnsi="Times New Roman"/>
                <w:b/>
              </w:rPr>
              <w:t>3</w:t>
            </w:r>
          </w:p>
        </w:tc>
        <w:tc>
          <w:tcPr>
            <w:tcW w:w="8080" w:type="dxa"/>
            <w:gridSpan w:val="2"/>
            <w:shd w:val="clear" w:color="auto" w:fill="auto"/>
          </w:tcPr>
          <w:p w:rsidR="009D29BC" w:rsidRPr="00BE22A7" w:rsidRDefault="009D29BC" w:rsidP="00951535">
            <w:r>
              <w:t xml:space="preserve">Öğrencimle ilgili </w:t>
            </w:r>
            <w:r w:rsidRPr="00BE22A7">
              <w:t>konularda</w:t>
            </w:r>
            <w:r>
              <w:t xml:space="preserve"> okulda</w:t>
            </w:r>
            <w:r w:rsidRPr="00BE22A7">
              <w:t xml:space="preserve"> rehberlik hizmeti al</w:t>
            </w:r>
            <w:r>
              <w:t>abiliyorum.</w:t>
            </w:r>
          </w:p>
        </w:tc>
        <w:tc>
          <w:tcPr>
            <w:tcW w:w="708" w:type="dxa"/>
            <w:shd w:val="clear" w:color="auto" w:fill="auto"/>
          </w:tcPr>
          <w:p w:rsidR="009D29BC" w:rsidRPr="00431961" w:rsidRDefault="00E36937" w:rsidP="00951535">
            <w:pPr>
              <w:pStyle w:val="GvdeMetni2"/>
              <w:rPr>
                <w:rFonts w:ascii="Times New Roman" w:hAnsi="Times New Roman"/>
              </w:rPr>
            </w:pPr>
            <w:r>
              <w:rPr>
                <w:rFonts w:ascii="Times New Roman" w:hAnsi="Times New Roman"/>
              </w:rPr>
              <w:t>40</w:t>
            </w:r>
          </w:p>
        </w:tc>
        <w:tc>
          <w:tcPr>
            <w:tcW w:w="1134" w:type="dxa"/>
            <w:shd w:val="clear" w:color="auto" w:fill="auto"/>
          </w:tcPr>
          <w:p w:rsidR="009D29BC" w:rsidRPr="00431961" w:rsidRDefault="00E36937" w:rsidP="00951535">
            <w:pPr>
              <w:pStyle w:val="GvdeMetni2"/>
              <w:rPr>
                <w:rFonts w:ascii="Times New Roman" w:hAnsi="Times New Roman"/>
              </w:rPr>
            </w:pPr>
            <w:r>
              <w:rPr>
                <w:rFonts w:ascii="Times New Roman" w:hAnsi="Times New Roman"/>
              </w:rPr>
              <w:t>50</w:t>
            </w:r>
          </w:p>
        </w:tc>
        <w:tc>
          <w:tcPr>
            <w:tcW w:w="851" w:type="dxa"/>
            <w:shd w:val="clear" w:color="auto" w:fill="auto"/>
          </w:tcPr>
          <w:p w:rsidR="009D29BC" w:rsidRPr="00431961" w:rsidRDefault="00E36937" w:rsidP="00951535">
            <w:pPr>
              <w:pStyle w:val="GvdeMetni2"/>
              <w:rPr>
                <w:rFonts w:ascii="Times New Roman" w:hAnsi="Times New Roman"/>
              </w:rPr>
            </w:pPr>
            <w:r>
              <w:rPr>
                <w:rFonts w:ascii="Times New Roman" w:hAnsi="Times New Roman"/>
              </w:rPr>
              <w:t>10</w:t>
            </w:r>
          </w:p>
        </w:tc>
        <w:tc>
          <w:tcPr>
            <w:tcW w:w="709" w:type="dxa"/>
            <w:shd w:val="clear" w:color="auto" w:fill="auto"/>
          </w:tcPr>
          <w:p w:rsidR="009D29BC" w:rsidRPr="00431961" w:rsidRDefault="009D29BC" w:rsidP="00951535">
            <w:pPr>
              <w:pStyle w:val="GvdeMetni2"/>
              <w:rPr>
                <w:rFonts w:ascii="Times New Roman" w:hAnsi="Times New Roman"/>
              </w:rPr>
            </w:pPr>
          </w:p>
        </w:tc>
        <w:tc>
          <w:tcPr>
            <w:tcW w:w="992" w:type="dxa"/>
            <w:shd w:val="clear" w:color="auto" w:fill="auto"/>
          </w:tcPr>
          <w:p w:rsidR="009D29BC" w:rsidRPr="00431961" w:rsidRDefault="009D29BC" w:rsidP="00951535">
            <w:pPr>
              <w:pStyle w:val="GvdeMetni2"/>
              <w:rPr>
                <w:rFonts w:ascii="Times New Roman" w:hAnsi="Times New Roman"/>
              </w:rPr>
            </w:pPr>
          </w:p>
        </w:tc>
      </w:tr>
      <w:tr w:rsidR="009D29BC" w:rsidRPr="00431961" w:rsidTr="007462C8">
        <w:trPr>
          <w:trHeight w:val="260"/>
        </w:trPr>
        <w:tc>
          <w:tcPr>
            <w:tcW w:w="992" w:type="dxa"/>
            <w:gridSpan w:val="2"/>
            <w:vAlign w:val="center"/>
          </w:tcPr>
          <w:p w:rsidR="009D29BC" w:rsidRPr="00431961" w:rsidRDefault="009D29BC" w:rsidP="00951535">
            <w:pPr>
              <w:pStyle w:val="GvdeMetni2"/>
              <w:jc w:val="center"/>
              <w:rPr>
                <w:rFonts w:ascii="Times New Roman" w:hAnsi="Times New Roman"/>
                <w:b/>
              </w:rPr>
            </w:pPr>
            <w:r w:rsidRPr="00431961">
              <w:rPr>
                <w:rFonts w:ascii="Times New Roman" w:hAnsi="Times New Roman"/>
                <w:b/>
              </w:rPr>
              <w:t>4</w:t>
            </w:r>
          </w:p>
        </w:tc>
        <w:tc>
          <w:tcPr>
            <w:tcW w:w="8080" w:type="dxa"/>
            <w:gridSpan w:val="2"/>
            <w:shd w:val="clear" w:color="auto" w:fill="auto"/>
          </w:tcPr>
          <w:p w:rsidR="009D29BC" w:rsidRPr="00BE22A7" w:rsidRDefault="009D29BC" w:rsidP="00951535">
            <w:r w:rsidRPr="00BE22A7">
              <w:t xml:space="preserve">Okula ilettiğim istek ve şikâyetlerim dikkate alınıyor. </w:t>
            </w:r>
          </w:p>
        </w:tc>
        <w:tc>
          <w:tcPr>
            <w:tcW w:w="708" w:type="dxa"/>
            <w:shd w:val="clear" w:color="auto" w:fill="auto"/>
          </w:tcPr>
          <w:p w:rsidR="009D29BC" w:rsidRPr="00431961" w:rsidRDefault="00047217" w:rsidP="00951535">
            <w:pPr>
              <w:pStyle w:val="GvdeMetni2"/>
              <w:rPr>
                <w:rFonts w:ascii="Times New Roman" w:hAnsi="Times New Roman"/>
              </w:rPr>
            </w:pPr>
            <w:r>
              <w:rPr>
                <w:rFonts w:ascii="Times New Roman" w:hAnsi="Times New Roman"/>
              </w:rPr>
              <w:t>60</w:t>
            </w:r>
          </w:p>
        </w:tc>
        <w:tc>
          <w:tcPr>
            <w:tcW w:w="1134" w:type="dxa"/>
            <w:shd w:val="clear" w:color="auto" w:fill="auto"/>
          </w:tcPr>
          <w:p w:rsidR="009D29BC" w:rsidRPr="00431961" w:rsidRDefault="00047217" w:rsidP="00951535">
            <w:pPr>
              <w:pStyle w:val="GvdeMetni2"/>
              <w:rPr>
                <w:rFonts w:ascii="Times New Roman" w:hAnsi="Times New Roman"/>
              </w:rPr>
            </w:pPr>
            <w:r>
              <w:rPr>
                <w:rFonts w:ascii="Times New Roman" w:hAnsi="Times New Roman"/>
              </w:rPr>
              <w:t>40</w:t>
            </w:r>
          </w:p>
        </w:tc>
        <w:tc>
          <w:tcPr>
            <w:tcW w:w="851" w:type="dxa"/>
            <w:shd w:val="clear" w:color="auto" w:fill="auto"/>
          </w:tcPr>
          <w:p w:rsidR="009D29BC" w:rsidRPr="00431961" w:rsidRDefault="009D29BC" w:rsidP="00951535">
            <w:pPr>
              <w:pStyle w:val="GvdeMetni2"/>
              <w:rPr>
                <w:rFonts w:ascii="Times New Roman" w:hAnsi="Times New Roman"/>
              </w:rPr>
            </w:pPr>
          </w:p>
        </w:tc>
        <w:tc>
          <w:tcPr>
            <w:tcW w:w="709" w:type="dxa"/>
            <w:shd w:val="clear" w:color="auto" w:fill="auto"/>
          </w:tcPr>
          <w:p w:rsidR="009D29BC" w:rsidRPr="00431961" w:rsidRDefault="009D29BC" w:rsidP="00951535">
            <w:pPr>
              <w:pStyle w:val="GvdeMetni2"/>
              <w:rPr>
                <w:rFonts w:ascii="Times New Roman" w:hAnsi="Times New Roman"/>
              </w:rPr>
            </w:pPr>
          </w:p>
        </w:tc>
        <w:tc>
          <w:tcPr>
            <w:tcW w:w="992" w:type="dxa"/>
            <w:shd w:val="clear" w:color="auto" w:fill="auto"/>
          </w:tcPr>
          <w:p w:rsidR="009D29BC" w:rsidRPr="00431961" w:rsidRDefault="009D29BC" w:rsidP="00951535">
            <w:pPr>
              <w:pStyle w:val="GvdeMetni2"/>
              <w:rPr>
                <w:rFonts w:ascii="Times New Roman" w:hAnsi="Times New Roman"/>
              </w:rPr>
            </w:pPr>
          </w:p>
        </w:tc>
      </w:tr>
      <w:tr w:rsidR="009D29BC" w:rsidRPr="00431961" w:rsidTr="007462C8">
        <w:trPr>
          <w:trHeight w:val="260"/>
        </w:trPr>
        <w:tc>
          <w:tcPr>
            <w:tcW w:w="992" w:type="dxa"/>
            <w:gridSpan w:val="2"/>
            <w:vAlign w:val="center"/>
          </w:tcPr>
          <w:p w:rsidR="009D29BC" w:rsidRPr="00431961" w:rsidRDefault="009D29BC" w:rsidP="00951535">
            <w:pPr>
              <w:pStyle w:val="GvdeMetni2"/>
              <w:jc w:val="center"/>
              <w:rPr>
                <w:rFonts w:ascii="Times New Roman" w:hAnsi="Times New Roman"/>
                <w:b/>
              </w:rPr>
            </w:pPr>
            <w:r w:rsidRPr="00431961">
              <w:rPr>
                <w:rFonts w:ascii="Times New Roman" w:hAnsi="Times New Roman"/>
                <w:b/>
              </w:rPr>
              <w:t>5</w:t>
            </w:r>
          </w:p>
        </w:tc>
        <w:tc>
          <w:tcPr>
            <w:tcW w:w="8080" w:type="dxa"/>
            <w:gridSpan w:val="2"/>
            <w:shd w:val="clear" w:color="auto" w:fill="auto"/>
          </w:tcPr>
          <w:p w:rsidR="009D29BC" w:rsidRPr="00BE22A7" w:rsidRDefault="009D29BC" w:rsidP="00951535">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708" w:type="dxa"/>
            <w:shd w:val="clear" w:color="auto" w:fill="auto"/>
          </w:tcPr>
          <w:p w:rsidR="009D29BC" w:rsidRPr="00431961" w:rsidRDefault="00047217" w:rsidP="00951535">
            <w:pPr>
              <w:pStyle w:val="GvdeMetni2"/>
              <w:rPr>
                <w:rFonts w:ascii="Times New Roman" w:hAnsi="Times New Roman"/>
              </w:rPr>
            </w:pPr>
            <w:r>
              <w:rPr>
                <w:rFonts w:ascii="Times New Roman" w:hAnsi="Times New Roman"/>
              </w:rPr>
              <w:t>50</w:t>
            </w:r>
          </w:p>
        </w:tc>
        <w:tc>
          <w:tcPr>
            <w:tcW w:w="1134" w:type="dxa"/>
            <w:shd w:val="clear" w:color="auto" w:fill="auto"/>
          </w:tcPr>
          <w:p w:rsidR="009D29BC" w:rsidRPr="00431961" w:rsidRDefault="00047217" w:rsidP="00951535">
            <w:pPr>
              <w:pStyle w:val="GvdeMetni2"/>
              <w:rPr>
                <w:rFonts w:ascii="Times New Roman" w:hAnsi="Times New Roman"/>
              </w:rPr>
            </w:pPr>
            <w:r>
              <w:rPr>
                <w:rFonts w:ascii="Times New Roman" w:hAnsi="Times New Roman"/>
              </w:rPr>
              <w:t>40</w:t>
            </w:r>
          </w:p>
        </w:tc>
        <w:tc>
          <w:tcPr>
            <w:tcW w:w="851" w:type="dxa"/>
            <w:shd w:val="clear" w:color="auto" w:fill="auto"/>
          </w:tcPr>
          <w:p w:rsidR="009D29BC" w:rsidRPr="00431961" w:rsidRDefault="00047217" w:rsidP="00951535">
            <w:pPr>
              <w:pStyle w:val="GvdeMetni2"/>
              <w:rPr>
                <w:rFonts w:ascii="Times New Roman" w:hAnsi="Times New Roman"/>
              </w:rPr>
            </w:pPr>
            <w:r>
              <w:rPr>
                <w:rFonts w:ascii="Times New Roman" w:hAnsi="Times New Roman"/>
              </w:rPr>
              <w:t>5</w:t>
            </w:r>
          </w:p>
        </w:tc>
        <w:tc>
          <w:tcPr>
            <w:tcW w:w="709" w:type="dxa"/>
            <w:shd w:val="clear" w:color="auto" w:fill="auto"/>
          </w:tcPr>
          <w:p w:rsidR="009D29BC" w:rsidRPr="00431961" w:rsidRDefault="009D29BC" w:rsidP="00951535">
            <w:pPr>
              <w:pStyle w:val="GvdeMetni2"/>
              <w:rPr>
                <w:rFonts w:ascii="Times New Roman" w:hAnsi="Times New Roman"/>
              </w:rPr>
            </w:pPr>
          </w:p>
        </w:tc>
        <w:tc>
          <w:tcPr>
            <w:tcW w:w="992" w:type="dxa"/>
            <w:shd w:val="clear" w:color="auto" w:fill="auto"/>
          </w:tcPr>
          <w:p w:rsidR="009D29BC" w:rsidRPr="00431961" w:rsidRDefault="00047217" w:rsidP="00951535">
            <w:pPr>
              <w:pStyle w:val="GvdeMetni2"/>
              <w:rPr>
                <w:rFonts w:ascii="Times New Roman" w:hAnsi="Times New Roman"/>
              </w:rPr>
            </w:pPr>
            <w:r>
              <w:rPr>
                <w:rFonts w:ascii="Times New Roman" w:hAnsi="Times New Roman"/>
              </w:rPr>
              <w:t>5</w:t>
            </w:r>
          </w:p>
        </w:tc>
      </w:tr>
      <w:tr w:rsidR="009D29BC" w:rsidRPr="00431961" w:rsidTr="007462C8">
        <w:trPr>
          <w:trHeight w:val="260"/>
        </w:trPr>
        <w:tc>
          <w:tcPr>
            <w:tcW w:w="992" w:type="dxa"/>
            <w:gridSpan w:val="2"/>
            <w:vAlign w:val="center"/>
          </w:tcPr>
          <w:p w:rsidR="009D29BC" w:rsidRPr="00431961" w:rsidRDefault="009D29BC" w:rsidP="00951535">
            <w:pPr>
              <w:pStyle w:val="GvdeMetni2"/>
              <w:jc w:val="center"/>
              <w:rPr>
                <w:rFonts w:ascii="Times New Roman" w:hAnsi="Times New Roman"/>
                <w:b/>
              </w:rPr>
            </w:pPr>
            <w:r w:rsidRPr="00431961">
              <w:rPr>
                <w:rFonts w:ascii="Times New Roman" w:hAnsi="Times New Roman"/>
                <w:b/>
              </w:rPr>
              <w:t>6</w:t>
            </w:r>
          </w:p>
        </w:tc>
        <w:tc>
          <w:tcPr>
            <w:tcW w:w="8080" w:type="dxa"/>
            <w:gridSpan w:val="2"/>
            <w:shd w:val="clear" w:color="auto" w:fill="auto"/>
          </w:tcPr>
          <w:p w:rsidR="009D29BC" w:rsidRPr="00BE22A7" w:rsidRDefault="009D29BC" w:rsidP="00951535">
            <w:r w:rsidRPr="00BE22A7">
              <w:t xml:space="preserve">Okulda yabancı kişilere karşı güvenlik önlemleri alınmaktadır. </w:t>
            </w:r>
          </w:p>
        </w:tc>
        <w:tc>
          <w:tcPr>
            <w:tcW w:w="708" w:type="dxa"/>
            <w:shd w:val="clear" w:color="auto" w:fill="auto"/>
          </w:tcPr>
          <w:p w:rsidR="009D29BC" w:rsidRPr="00431961" w:rsidRDefault="00047217" w:rsidP="00951535">
            <w:pPr>
              <w:pStyle w:val="GvdeMetni2"/>
              <w:rPr>
                <w:rFonts w:ascii="Times New Roman" w:hAnsi="Times New Roman"/>
              </w:rPr>
            </w:pPr>
            <w:r>
              <w:rPr>
                <w:rFonts w:ascii="Times New Roman" w:hAnsi="Times New Roman"/>
              </w:rPr>
              <w:t>50</w:t>
            </w:r>
          </w:p>
        </w:tc>
        <w:tc>
          <w:tcPr>
            <w:tcW w:w="1134" w:type="dxa"/>
            <w:shd w:val="clear" w:color="auto" w:fill="auto"/>
          </w:tcPr>
          <w:p w:rsidR="009D29BC" w:rsidRPr="00431961" w:rsidRDefault="00047217" w:rsidP="00951535">
            <w:pPr>
              <w:pStyle w:val="GvdeMetni2"/>
              <w:rPr>
                <w:rFonts w:ascii="Times New Roman" w:hAnsi="Times New Roman"/>
              </w:rPr>
            </w:pPr>
            <w:r>
              <w:rPr>
                <w:rFonts w:ascii="Times New Roman" w:hAnsi="Times New Roman"/>
              </w:rPr>
              <w:t>30</w:t>
            </w:r>
          </w:p>
        </w:tc>
        <w:tc>
          <w:tcPr>
            <w:tcW w:w="851" w:type="dxa"/>
            <w:shd w:val="clear" w:color="auto" w:fill="auto"/>
          </w:tcPr>
          <w:p w:rsidR="009D29BC" w:rsidRPr="00431961" w:rsidRDefault="00047217" w:rsidP="00951535">
            <w:pPr>
              <w:pStyle w:val="GvdeMetni2"/>
              <w:rPr>
                <w:rFonts w:ascii="Times New Roman" w:hAnsi="Times New Roman"/>
              </w:rPr>
            </w:pPr>
            <w:r>
              <w:rPr>
                <w:rFonts w:ascii="Times New Roman" w:hAnsi="Times New Roman"/>
              </w:rPr>
              <w:t>20</w:t>
            </w:r>
          </w:p>
        </w:tc>
        <w:tc>
          <w:tcPr>
            <w:tcW w:w="709" w:type="dxa"/>
            <w:shd w:val="clear" w:color="auto" w:fill="auto"/>
          </w:tcPr>
          <w:p w:rsidR="009D29BC" w:rsidRPr="00431961" w:rsidRDefault="009D29BC" w:rsidP="00951535">
            <w:pPr>
              <w:pStyle w:val="GvdeMetni2"/>
              <w:rPr>
                <w:rFonts w:ascii="Times New Roman" w:hAnsi="Times New Roman"/>
              </w:rPr>
            </w:pPr>
          </w:p>
        </w:tc>
        <w:tc>
          <w:tcPr>
            <w:tcW w:w="992" w:type="dxa"/>
            <w:shd w:val="clear" w:color="auto" w:fill="auto"/>
          </w:tcPr>
          <w:p w:rsidR="009D29BC" w:rsidRPr="00431961" w:rsidRDefault="009D29BC" w:rsidP="00951535">
            <w:pPr>
              <w:pStyle w:val="GvdeMetni2"/>
              <w:rPr>
                <w:rFonts w:ascii="Times New Roman" w:hAnsi="Times New Roman"/>
              </w:rPr>
            </w:pPr>
          </w:p>
        </w:tc>
      </w:tr>
      <w:tr w:rsidR="009D29BC" w:rsidRPr="00431961" w:rsidTr="007462C8">
        <w:trPr>
          <w:trHeight w:val="260"/>
        </w:trPr>
        <w:tc>
          <w:tcPr>
            <w:tcW w:w="992" w:type="dxa"/>
            <w:gridSpan w:val="2"/>
            <w:vAlign w:val="center"/>
          </w:tcPr>
          <w:p w:rsidR="009D29BC" w:rsidRPr="00431961" w:rsidRDefault="009D29BC" w:rsidP="00951535">
            <w:pPr>
              <w:pStyle w:val="GvdeMetni2"/>
              <w:jc w:val="center"/>
              <w:rPr>
                <w:rFonts w:ascii="Times New Roman" w:hAnsi="Times New Roman"/>
                <w:b/>
              </w:rPr>
            </w:pPr>
            <w:r w:rsidRPr="00431961">
              <w:rPr>
                <w:rFonts w:ascii="Times New Roman" w:hAnsi="Times New Roman"/>
                <w:b/>
              </w:rPr>
              <w:lastRenderedPageBreak/>
              <w:t>7</w:t>
            </w:r>
          </w:p>
        </w:tc>
        <w:tc>
          <w:tcPr>
            <w:tcW w:w="8080" w:type="dxa"/>
            <w:gridSpan w:val="2"/>
            <w:shd w:val="clear" w:color="auto" w:fill="auto"/>
          </w:tcPr>
          <w:p w:rsidR="009D29BC" w:rsidRPr="00BE22A7" w:rsidRDefault="009D29BC" w:rsidP="00951535">
            <w:r w:rsidRPr="00BE22A7">
              <w:t xml:space="preserve">Okulda bizleri ilgilendiren kararlarda görüşlerimiz dikkate alınır. </w:t>
            </w:r>
          </w:p>
        </w:tc>
        <w:tc>
          <w:tcPr>
            <w:tcW w:w="708" w:type="dxa"/>
            <w:shd w:val="clear" w:color="auto" w:fill="auto"/>
          </w:tcPr>
          <w:p w:rsidR="009D29BC" w:rsidRPr="00431961" w:rsidRDefault="007462C8" w:rsidP="00951535">
            <w:pPr>
              <w:pStyle w:val="GvdeMetni2"/>
              <w:rPr>
                <w:rFonts w:ascii="Times New Roman" w:hAnsi="Times New Roman"/>
              </w:rPr>
            </w:pPr>
            <w:r>
              <w:rPr>
                <w:rFonts w:ascii="Times New Roman" w:hAnsi="Times New Roman"/>
              </w:rPr>
              <w:t>50</w:t>
            </w:r>
          </w:p>
        </w:tc>
        <w:tc>
          <w:tcPr>
            <w:tcW w:w="1134" w:type="dxa"/>
            <w:shd w:val="clear" w:color="auto" w:fill="auto"/>
          </w:tcPr>
          <w:p w:rsidR="009D29BC" w:rsidRPr="00431961" w:rsidRDefault="007462C8" w:rsidP="00951535">
            <w:pPr>
              <w:pStyle w:val="GvdeMetni2"/>
              <w:rPr>
                <w:rFonts w:ascii="Times New Roman" w:hAnsi="Times New Roman"/>
              </w:rPr>
            </w:pPr>
            <w:r>
              <w:rPr>
                <w:rFonts w:ascii="Times New Roman" w:hAnsi="Times New Roman"/>
              </w:rPr>
              <w:t>30</w:t>
            </w:r>
          </w:p>
        </w:tc>
        <w:tc>
          <w:tcPr>
            <w:tcW w:w="851" w:type="dxa"/>
            <w:shd w:val="clear" w:color="auto" w:fill="auto"/>
          </w:tcPr>
          <w:p w:rsidR="009D29BC" w:rsidRPr="00431961" w:rsidRDefault="007462C8" w:rsidP="00951535">
            <w:pPr>
              <w:pStyle w:val="GvdeMetni2"/>
              <w:rPr>
                <w:rFonts w:ascii="Times New Roman" w:hAnsi="Times New Roman"/>
              </w:rPr>
            </w:pPr>
            <w:r>
              <w:rPr>
                <w:rFonts w:ascii="Times New Roman" w:hAnsi="Times New Roman"/>
              </w:rPr>
              <w:t>20</w:t>
            </w:r>
          </w:p>
        </w:tc>
        <w:tc>
          <w:tcPr>
            <w:tcW w:w="709" w:type="dxa"/>
            <w:shd w:val="clear" w:color="auto" w:fill="auto"/>
          </w:tcPr>
          <w:p w:rsidR="009D29BC" w:rsidRPr="00431961" w:rsidRDefault="009D29BC" w:rsidP="00951535">
            <w:pPr>
              <w:pStyle w:val="GvdeMetni2"/>
              <w:rPr>
                <w:rFonts w:ascii="Times New Roman" w:hAnsi="Times New Roman"/>
              </w:rPr>
            </w:pPr>
          </w:p>
        </w:tc>
        <w:tc>
          <w:tcPr>
            <w:tcW w:w="992" w:type="dxa"/>
            <w:shd w:val="clear" w:color="auto" w:fill="auto"/>
          </w:tcPr>
          <w:p w:rsidR="009D29BC" w:rsidRPr="00431961" w:rsidRDefault="009D29BC" w:rsidP="00951535">
            <w:pPr>
              <w:pStyle w:val="GvdeMetni2"/>
              <w:rPr>
                <w:rFonts w:ascii="Times New Roman" w:hAnsi="Times New Roman"/>
              </w:rPr>
            </w:pPr>
          </w:p>
        </w:tc>
      </w:tr>
      <w:tr w:rsidR="009D29BC" w:rsidRPr="00431961" w:rsidTr="007462C8">
        <w:trPr>
          <w:trHeight w:val="274"/>
        </w:trPr>
        <w:tc>
          <w:tcPr>
            <w:tcW w:w="992" w:type="dxa"/>
            <w:gridSpan w:val="2"/>
            <w:vAlign w:val="center"/>
          </w:tcPr>
          <w:p w:rsidR="009D29BC" w:rsidRPr="00431961" w:rsidRDefault="009D29BC" w:rsidP="00951535">
            <w:pPr>
              <w:pStyle w:val="GvdeMetni2"/>
              <w:jc w:val="center"/>
              <w:rPr>
                <w:rFonts w:ascii="Times New Roman" w:hAnsi="Times New Roman"/>
                <w:b/>
              </w:rPr>
            </w:pPr>
            <w:r w:rsidRPr="00431961">
              <w:rPr>
                <w:rFonts w:ascii="Times New Roman" w:hAnsi="Times New Roman"/>
                <w:b/>
              </w:rPr>
              <w:t>8</w:t>
            </w:r>
          </w:p>
        </w:tc>
        <w:tc>
          <w:tcPr>
            <w:tcW w:w="8080" w:type="dxa"/>
            <w:gridSpan w:val="2"/>
            <w:shd w:val="clear" w:color="auto" w:fill="auto"/>
          </w:tcPr>
          <w:p w:rsidR="009D29BC" w:rsidRPr="00BE22A7" w:rsidRDefault="009D29BC" w:rsidP="00951535">
            <w:r>
              <w:t>E-Okul Veli Bilgilendirme Sistemi ile okulun internet sayfasını düzenli olarak takip ediyorum.</w:t>
            </w:r>
          </w:p>
        </w:tc>
        <w:tc>
          <w:tcPr>
            <w:tcW w:w="708" w:type="dxa"/>
            <w:shd w:val="clear" w:color="auto" w:fill="auto"/>
          </w:tcPr>
          <w:p w:rsidR="009D29BC" w:rsidRPr="00431961" w:rsidRDefault="007462C8" w:rsidP="00951535">
            <w:pPr>
              <w:pStyle w:val="GvdeMetni2"/>
              <w:rPr>
                <w:rFonts w:ascii="Times New Roman" w:hAnsi="Times New Roman"/>
              </w:rPr>
            </w:pPr>
            <w:r>
              <w:rPr>
                <w:rFonts w:ascii="Times New Roman" w:hAnsi="Times New Roman"/>
              </w:rPr>
              <w:t>50</w:t>
            </w:r>
          </w:p>
        </w:tc>
        <w:tc>
          <w:tcPr>
            <w:tcW w:w="1134" w:type="dxa"/>
            <w:shd w:val="clear" w:color="auto" w:fill="auto"/>
          </w:tcPr>
          <w:p w:rsidR="009D29BC" w:rsidRPr="00431961" w:rsidRDefault="007462C8" w:rsidP="00951535">
            <w:pPr>
              <w:pStyle w:val="GvdeMetni2"/>
              <w:rPr>
                <w:rFonts w:ascii="Times New Roman" w:hAnsi="Times New Roman"/>
              </w:rPr>
            </w:pPr>
            <w:r>
              <w:rPr>
                <w:rFonts w:ascii="Times New Roman" w:hAnsi="Times New Roman"/>
              </w:rPr>
              <w:t>30</w:t>
            </w:r>
          </w:p>
        </w:tc>
        <w:tc>
          <w:tcPr>
            <w:tcW w:w="851" w:type="dxa"/>
            <w:shd w:val="clear" w:color="auto" w:fill="auto"/>
          </w:tcPr>
          <w:p w:rsidR="009D29BC" w:rsidRPr="00431961" w:rsidRDefault="007462C8" w:rsidP="00951535">
            <w:pPr>
              <w:pStyle w:val="GvdeMetni2"/>
              <w:rPr>
                <w:rFonts w:ascii="Times New Roman" w:hAnsi="Times New Roman"/>
              </w:rPr>
            </w:pPr>
            <w:r>
              <w:rPr>
                <w:rFonts w:ascii="Times New Roman" w:hAnsi="Times New Roman"/>
              </w:rPr>
              <w:t>20</w:t>
            </w:r>
          </w:p>
        </w:tc>
        <w:tc>
          <w:tcPr>
            <w:tcW w:w="709" w:type="dxa"/>
            <w:shd w:val="clear" w:color="auto" w:fill="auto"/>
          </w:tcPr>
          <w:p w:rsidR="009D29BC" w:rsidRPr="00431961" w:rsidRDefault="009D29BC" w:rsidP="00951535">
            <w:pPr>
              <w:pStyle w:val="GvdeMetni2"/>
              <w:rPr>
                <w:rFonts w:ascii="Times New Roman" w:hAnsi="Times New Roman"/>
              </w:rPr>
            </w:pPr>
          </w:p>
        </w:tc>
        <w:tc>
          <w:tcPr>
            <w:tcW w:w="992" w:type="dxa"/>
            <w:shd w:val="clear" w:color="auto" w:fill="auto"/>
          </w:tcPr>
          <w:p w:rsidR="009D29BC" w:rsidRPr="00431961" w:rsidRDefault="009D29BC" w:rsidP="00951535">
            <w:pPr>
              <w:pStyle w:val="GvdeMetni2"/>
              <w:rPr>
                <w:rFonts w:ascii="Times New Roman" w:hAnsi="Times New Roman"/>
              </w:rPr>
            </w:pPr>
          </w:p>
        </w:tc>
      </w:tr>
      <w:tr w:rsidR="009D29BC" w:rsidRPr="00431961" w:rsidTr="007462C8">
        <w:trPr>
          <w:trHeight w:val="280"/>
        </w:trPr>
        <w:tc>
          <w:tcPr>
            <w:tcW w:w="992" w:type="dxa"/>
            <w:gridSpan w:val="2"/>
            <w:vAlign w:val="center"/>
          </w:tcPr>
          <w:p w:rsidR="009D29BC" w:rsidRPr="00431961" w:rsidRDefault="009D29BC" w:rsidP="00951535">
            <w:pPr>
              <w:pStyle w:val="GvdeMetni2"/>
              <w:jc w:val="center"/>
              <w:rPr>
                <w:rFonts w:ascii="Times New Roman" w:hAnsi="Times New Roman"/>
                <w:b/>
              </w:rPr>
            </w:pPr>
            <w:r w:rsidRPr="00431961">
              <w:rPr>
                <w:rFonts w:ascii="Times New Roman" w:hAnsi="Times New Roman"/>
                <w:b/>
              </w:rPr>
              <w:t>9</w:t>
            </w:r>
          </w:p>
        </w:tc>
        <w:tc>
          <w:tcPr>
            <w:tcW w:w="8080" w:type="dxa"/>
            <w:gridSpan w:val="2"/>
            <w:shd w:val="clear" w:color="auto" w:fill="auto"/>
          </w:tcPr>
          <w:p w:rsidR="009D29BC" w:rsidRPr="00BE22A7" w:rsidRDefault="009D29BC" w:rsidP="00951535">
            <w:r>
              <w:t>Çocuğumun okulunu sevdiğini ve öğretmenleriyle iyi anlaştığını düşünüyorum.</w:t>
            </w:r>
          </w:p>
        </w:tc>
        <w:tc>
          <w:tcPr>
            <w:tcW w:w="708" w:type="dxa"/>
            <w:shd w:val="clear" w:color="auto" w:fill="auto"/>
          </w:tcPr>
          <w:p w:rsidR="009D29BC" w:rsidRPr="00431961" w:rsidRDefault="007462C8" w:rsidP="00951535">
            <w:pPr>
              <w:pStyle w:val="GvdeMetni2"/>
              <w:rPr>
                <w:rFonts w:ascii="Times New Roman" w:hAnsi="Times New Roman"/>
              </w:rPr>
            </w:pPr>
            <w:r>
              <w:rPr>
                <w:rFonts w:ascii="Times New Roman" w:hAnsi="Times New Roman"/>
              </w:rPr>
              <w:t>90</w:t>
            </w:r>
          </w:p>
        </w:tc>
        <w:tc>
          <w:tcPr>
            <w:tcW w:w="1134" w:type="dxa"/>
            <w:shd w:val="clear" w:color="auto" w:fill="auto"/>
          </w:tcPr>
          <w:p w:rsidR="009D29BC" w:rsidRPr="00431961" w:rsidRDefault="007462C8" w:rsidP="00951535">
            <w:pPr>
              <w:pStyle w:val="GvdeMetni2"/>
              <w:rPr>
                <w:rFonts w:ascii="Times New Roman" w:hAnsi="Times New Roman"/>
              </w:rPr>
            </w:pPr>
            <w:r>
              <w:rPr>
                <w:rFonts w:ascii="Times New Roman" w:hAnsi="Times New Roman"/>
              </w:rPr>
              <w:t>10</w:t>
            </w:r>
          </w:p>
        </w:tc>
        <w:tc>
          <w:tcPr>
            <w:tcW w:w="851" w:type="dxa"/>
            <w:shd w:val="clear" w:color="auto" w:fill="auto"/>
          </w:tcPr>
          <w:p w:rsidR="009D29BC" w:rsidRPr="00431961" w:rsidRDefault="009D29BC" w:rsidP="00951535">
            <w:pPr>
              <w:pStyle w:val="GvdeMetni2"/>
              <w:rPr>
                <w:rFonts w:ascii="Times New Roman" w:hAnsi="Times New Roman"/>
              </w:rPr>
            </w:pPr>
          </w:p>
        </w:tc>
        <w:tc>
          <w:tcPr>
            <w:tcW w:w="709" w:type="dxa"/>
            <w:shd w:val="clear" w:color="auto" w:fill="auto"/>
          </w:tcPr>
          <w:p w:rsidR="009D29BC" w:rsidRPr="00431961" w:rsidRDefault="009D29BC" w:rsidP="00951535">
            <w:pPr>
              <w:pStyle w:val="GvdeMetni2"/>
              <w:rPr>
                <w:rFonts w:ascii="Times New Roman" w:hAnsi="Times New Roman"/>
              </w:rPr>
            </w:pPr>
          </w:p>
        </w:tc>
        <w:tc>
          <w:tcPr>
            <w:tcW w:w="992" w:type="dxa"/>
            <w:shd w:val="clear" w:color="auto" w:fill="auto"/>
          </w:tcPr>
          <w:p w:rsidR="009D29BC" w:rsidRPr="00431961" w:rsidRDefault="009D29BC" w:rsidP="00951535">
            <w:pPr>
              <w:pStyle w:val="GvdeMetni2"/>
              <w:rPr>
                <w:rFonts w:ascii="Times New Roman" w:hAnsi="Times New Roman"/>
              </w:rPr>
            </w:pPr>
          </w:p>
        </w:tc>
      </w:tr>
      <w:tr w:rsidR="009D29BC" w:rsidRPr="00431961" w:rsidTr="007462C8">
        <w:trPr>
          <w:trHeight w:val="270"/>
        </w:trPr>
        <w:tc>
          <w:tcPr>
            <w:tcW w:w="992" w:type="dxa"/>
            <w:gridSpan w:val="2"/>
            <w:vAlign w:val="center"/>
          </w:tcPr>
          <w:p w:rsidR="009D29BC" w:rsidRPr="00431961" w:rsidRDefault="009D29BC" w:rsidP="00951535">
            <w:pPr>
              <w:pStyle w:val="GvdeMetni2"/>
              <w:jc w:val="center"/>
              <w:rPr>
                <w:rFonts w:ascii="Times New Roman" w:hAnsi="Times New Roman"/>
                <w:b/>
              </w:rPr>
            </w:pPr>
            <w:r w:rsidRPr="00431961">
              <w:rPr>
                <w:rFonts w:ascii="Times New Roman" w:hAnsi="Times New Roman"/>
                <w:b/>
              </w:rPr>
              <w:t>10</w:t>
            </w:r>
          </w:p>
        </w:tc>
        <w:tc>
          <w:tcPr>
            <w:tcW w:w="8080" w:type="dxa"/>
            <w:gridSpan w:val="2"/>
            <w:shd w:val="clear" w:color="auto" w:fill="auto"/>
          </w:tcPr>
          <w:p w:rsidR="009D29BC" w:rsidRPr="00431961" w:rsidRDefault="009D29BC" w:rsidP="00951535">
            <w:pPr>
              <w:shd w:val="clear" w:color="auto" w:fill="FFFFFF"/>
            </w:pPr>
            <w:r w:rsidRPr="00431961">
              <w:t>Okul</w:t>
            </w:r>
            <w:r>
              <w:t>,</w:t>
            </w:r>
            <w:r w:rsidRPr="00431961">
              <w:t xml:space="preserve"> teknik araç ve gereç yönünden yeterli donanıma sahiptir</w:t>
            </w:r>
            <w:r>
              <w:t>.</w:t>
            </w:r>
          </w:p>
        </w:tc>
        <w:tc>
          <w:tcPr>
            <w:tcW w:w="708" w:type="dxa"/>
            <w:shd w:val="clear" w:color="auto" w:fill="auto"/>
          </w:tcPr>
          <w:p w:rsidR="009D29BC" w:rsidRPr="00431961" w:rsidRDefault="007462C8" w:rsidP="00951535">
            <w:pPr>
              <w:pStyle w:val="GvdeMetni2"/>
              <w:rPr>
                <w:rFonts w:ascii="Times New Roman" w:hAnsi="Times New Roman"/>
              </w:rPr>
            </w:pPr>
            <w:r>
              <w:rPr>
                <w:rFonts w:ascii="Times New Roman" w:hAnsi="Times New Roman"/>
              </w:rPr>
              <w:t>40</w:t>
            </w:r>
          </w:p>
        </w:tc>
        <w:tc>
          <w:tcPr>
            <w:tcW w:w="1134" w:type="dxa"/>
            <w:shd w:val="clear" w:color="auto" w:fill="auto"/>
          </w:tcPr>
          <w:p w:rsidR="009D29BC" w:rsidRPr="00431961" w:rsidRDefault="007462C8" w:rsidP="00951535">
            <w:pPr>
              <w:pStyle w:val="GvdeMetni2"/>
              <w:rPr>
                <w:rFonts w:ascii="Times New Roman" w:hAnsi="Times New Roman"/>
              </w:rPr>
            </w:pPr>
            <w:r>
              <w:rPr>
                <w:rFonts w:ascii="Times New Roman" w:hAnsi="Times New Roman"/>
              </w:rPr>
              <w:t>50</w:t>
            </w:r>
          </w:p>
        </w:tc>
        <w:tc>
          <w:tcPr>
            <w:tcW w:w="851" w:type="dxa"/>
            <w:shd w:val="clear" w:color="auto" w:fill="auto"/>
          </w:tcPr>
          <w:p w:rsidR="009D29BC" w:rsidRPr="00431961" w:rsidRDefault="009D29BC" w:rsidP="00951535">
            <w:pPr>
              <w:pStyle w:val="GvdeMetni2"/>
              <w:rPr>
                <w:rFonts w:ascii="Times New Roman" w:hAnsi="Times New Roman"/>
              </w:rPr>
            </w:pPr>
          </w:p>
        </w:tc>
        <w:tc>
          <w:tcPr>
            <w:tcW w:w="709" w:type="dxa"/>
            <w:shd w:val="clear" w:color="auto" w:fill="auto"/>
          </w:tcPr>
          <w:p w:rsidR="009D29BC" w:rsidRPr="00431961" w:rsidRDefault="007462C8" w:rsidP="00951535">
            <w:pPr>
              <w:pStyle w:val="GvdeMetni2"/>
              <w:rPr>
                <w:rFonts w:ascii="Times New Roman" w:hAnsi="Times New Roman"/>
              </w:rPr>
            </w:pPr>
            <w:r>
              <w:rPr>
                <w:rFonts w:ascii="Times New Roman" w:hAnsi="Times New Roman"/>
              </w:rPr>
              <w:t>10</w:t>
            </w:r>
          </w:p>
        </w:tc>
        <w:tc>
          <w:tcPr>
            <w:tcW w:w="992" w:type="dxa"/>
            <w:shd w:val="clear" w:color="auto" w:fill="auto"/>
          </w:tcPr>
          <w:p w:rsidR="009D29BC" w:rsidRPr="00431961" w:rsidRDefault="009D29BC" w:rsidP="00951535">
            <w:pPr>
              <w:pStyle w:val="GvdeMetni2"/>
              <w:rPr>
                <w:rFonts w:ascii="Times New Roman" w:hAnsi="Times New Roman"/>
              </w:rPr>
            </w:pPr>
          </w:p>
        </w:tc>
      </w:tr>
      <w:tr w:rsidR="009D29BC" w:rsidRPr="00431961" w:rsidTr="007462C8">
        <w:trPr>
          <w:trHeight w:val="260"/>
        </w:trPr>
        <w:tc>
          <w:tcPr>
            <w:tcW w:w="992" w:type="dxa"/>
            <w:gridSpan w:val="2"/>
            <w:vAlign w:val="center"/>
          </w:tcPr>
          <w:p w:rsidR="009D29BC" w:rsidRPr="00431961" w:rsidRDefault="009D29BC" w:rsidP="00951535">
            <w:pPr>
              <w:pStyle w:val="GvdeMetni2"/>
              <w:jc w:val="center"/>
              <w:rPr>
                <w:rFonts w:ascii="Times New Roman" w:hAnsi="Times New Roman"/>
                <w:b/>
              </w:rPr>
            </w:pPr>
            <w:r w:rsidRPr="00431961">
              <w:rPr>
                <w:rFonts w:ascii="Times New Roman" w:hAnsi="Times New Roman"/>
                <w:b/>
              </w:rPr>
              <w:t>11</w:t>
            </w:r>
          </w:p>
        </w:tc>
        <w:tc>
          <w:tcPr>
            <w:tcW w:w="8080" w:type="dxa"/>
            <w:gridSpan w:val="2"/>
            <w:shd w:val="clear" w:color="auto" w:fill="auto"/>
          </w:tcPr>
          <w:p w:rsidR="009D29BC" w:rsidRPr="00BE22A7" w:rsidRDefault="009D29BC" w:rsidP="00951535">
            <w:r w:rsidRPr="00BE22A7">
              <w:t>Okul her zaman temiz ve bakımlıdır.</w:t>
            </w:r>
          </w:p>
        </w:tc>
        <w:tc>
          <w:tcPr>
            <w:tcW w:w="708" w:type="dxa"/>
            <w:shd w:val="clear" w:color="auto" w:fill="auto"/>
          </w:tcPr>
          <w:p w:rsidR="009D29BC" w:rsidRPr="00431961" w:rsidRDefault="007462C8" w:rsidP="00951535">
            <w:pPr>
              <w:pStyle w:val="GvdeMetni2"/>
              <w:rPr>
                <w:rFonts w:ascii="Times New Roman" w:hAnsi="Times New Roman"/>
              </w:rPr>
            </w:pPr>
            <w:r>
              <w:rPr>
                <w:rFonts w:ascii="Times New Roman" w:hAnsi="Times New Roman"/>
              </w:rPr>
              <w:t>40</w:t>
            </w:r>
          </w:p>
        </w:tc>
        <w:tc>
          <w:tcPr>
            <w:tcW w:w="1134" w:type="dxa"/>
            <w:shd w:val="clear" w:color="auto" w:fill="auto"/>
          </w:tcPr>
          <w:p w:rsidR="009D29BC" w:rsidRPr="00431961" w:rsidRDefault="007462C8" w:rsidP="00951535">
            <w:pPr>
              <w:pStyle w:val="GvdeMetni2"/>
              <w:rPr>
                <w:rFonts w:ascii="Times New Roman" w:hAnsi="Times New Roman"/>
              </w:rPr>
            </w:pPr>
            <w:r>
              <w:rPr>
                <w:rFonts w:ascii="Times New Roman" w:hAnsi="Times New Roman"/>
              </w:rPr>
              <w:t>50</w:t>
            </w:r>
          </w:p>
        </w:tc>
        <w:tc>
          <w:tcPr>
            <w:tcW w:w="851" w:type="dxa"/>
            <w:shd w:val="clear" w:color="auto" w:fill="auto"/>
          </w:tcPr>
          <w:p w:rsidR="009D29BC" w:rsidRPr="00431961" w:rsidRDefault="009D29BC" w:rsidP="00951535">
            <w:pPr>
              <w:pStyle w:val="GvdeMetni2"/>
              <w:rPr>
                <w:rFonts w:ascii="Times New Roman" w:hAnsi="Times New Roman"/>
              </w:rPr>
            </w:pPr>
          </w:p>
        </w:tc>
        <w:tc>
          <w:tcPr>
            <w:tcW w:w="709" w:type="dxa"/>
            <w:shd w:val="clear" w:color="auto" w:fill="auto"/>
          </w:tcPr>
          <w:p w:rsidR="009D29BC" w:rsidRPr="00431961" w:rsidRDefault="007462C8" w:rsidP="00951535">
            <w:pPr>
              <w:pStyle w:val="GvdeMetni2"/>
              <w:rPr>
                <w:rFonts w:ascii="Times New Roman" w:hAnsi="Times New Roman"/>
              </w:rPr>
            </w:pPr>
            <w:r>
              <w:rPr>
                <w:rFonts w:ascii="Times New Roman" w:hAnsi="Times New Roman"/>
              </w:rPr>
              <w:t>10</w:t>
            </w:r>
          </w:p>
        </w:tc>
        <w:tc>
          <w:tcPr>
            <w:tcW w:w="992" w:type="dxa"/>
            <w:shd w:val="clear" w:color="auto" w:fill="auto"/>
          </w:tcPr>
          <w:p w:rsidR="009D29BC" w:rsidRPr="00431961" w:rsidRDefault="009D29BC" w:rsidP="00951535">
            <w:pPr>
              <w:pStyle w:val="GvdeMetni2"/>
              <w:rPr>
                <w:rFonts w:ascii="Times New Roman" w:hAnsi="Times New Roman"/>
              </w:rPr>
            </w:pPr>
          </w:p>
        </w:tc>
      </w:tr>
      <w:tr w:rsidR="009D29BC" w:rsidRPr="00431961" w:rsidTr="007462C8">
        <w:trPr>
          <w:trHeight w:val="260"/>
        </w:trPr>
        <w:tc>
          <w:tcPr>
            <w:tcW w:w="992" w:type="dxa"/>
            <w:gridSpan w:val="2"/>
            <w:vAlign w:val="center"/>
          </w:tcPr>
          <w:p w:rsidR="009D29BC" w:rsidRPr="00431961" w:rsidRDefault="009D29BC" w:rsidP="00951535">
            <w:pPr>
              <w:pStyle w:val="GvdeMetni2"/>
              <w:jc w:val="center"/>
              <w:rPr>
                <w:rFonts w:ascii="Times New Roman" w:hAnsi="Times New Roman"/>
                <w:b/>
              </w:rPr>
            </w:pPr>
            <w:r w:rsidRPr="00431961">
              <w:rPr>
                <w:rFonts w:ascii="Times New Roman" w:hAnsi="Times New Roman"/>
                <w:b/>
              </w:rPr>
              <w:t>12</w:t>
            </w:r>
          </w:p>
        </w:tc>
        <w:tc>
          <w:tcPr>
            <w:tcW w:w="8080" w:type="dxa"/>
            <w:gridSpan w:val="2"/>
            <w:shd w:val="clear" w:color="auto" w:fill="auto"/>
          </w:tcPr>
          <w:p w:rsidR="009D29BC" w:rsidRPr="003A42B1" w:rsidRDefault="009D29BC" w:rsidP="00951535">
            <w:pPr>
              <w:rPr>
                <w:color w:val="000000"/>
                <w:shd w:val="clear" w:color="auto" w:fill="FFFFFF"/>
              </w:rPr>
            </w:pPr>
            <w:r w:rsidRPr="003A42B1">
              <w:rPr>
                <w:color w:val="000000"/>
                <w:shd w:val="clear" w:color="auto" w:fill="FFFFFF"/>
              </w:rPr>
              <w:t>Okulun binası ve diğer fiziki mekânlar yeterlidir.</w:t>
            </w:r>
          </w:p>
        </w:tc>
        <w:tc>
          <w:tcPr>
            <w:tcW w:w="708" w:type="dxa"/>
            <w:shd w:val="clear" w:color="auto" w:fill="auto"/>
          </w:tcPr>
          <w:p w:rsidR="009D29BC" w:rsidRPr="00431961" w:rsidRDefault="007462C8" w:rsidP="00951535">
            <w:pPr>
              <w:pStyle w:val="GvdeMetni2"/>
              <w:rPr>
                <w:rFonts w:ascii="Times New Roman" w:hAnsi="Times New Roman"/>
              </w:rPr>
            </w:pPr>
            <w:r>
              <w:rPr>
                <w:rFonts w:ascii="Times New Roman" w:hAnsi="Times New Roman"/>
              </w:rPr>
              <w:t>10</w:t>
            </w:r>
          </w:p>
        </w:tc>
        <w:tc>
          <w:tcPr>
            <w:tcW w:w="1134" w:type="dxa"/>
            <w:shd w:val="clear" w:color="auto" w:fill="auto"/>
          </w:tcPr>
          <w:p w:rsidR="009D29BC" w:rsidRPr="00431961" w:rsidRDefault="007462C8" w:rsidP="00951535">
            <w:pPr>
              <w:pStyle w:val="GvdeMetni2"/>
              <w:rPr>
                <w:rFonts w:ascii="Times New Roman" w:hAnsi="Times New Roman"/>
              </w:rPr>
            </w:pPr>
            <w:r>
              <w:rPr>
                <w:rFonts w:ascii="Times New Roman" w:hAnsi="Times New Roman"/>
              </w:rPr>
              <w:t>30</w:t>
            </w:r>
          </w:p>
        </w:tc>
        <w:tc>
          <w:tcPr>
            <w:tcW w:w="851" w:type="dxa"/>
            <w:shd w:val="clear" w:color="auto" w:fill="auto"/>
          </w:tcPr>
          <w:p w:rsidR="009D29BC" w:rsidRPr="00431961" w:rsidRDefault="007462C8" w:rsidP="00951535">
            <w:pPr>
              <w:pStyle w:val="GvdeMetni2"/>
              <w:rPr>
                <w:rFonts w:ascii="Times New Roman" w:hAnsi="Times New Roman"/>
              </w:rPr>
            </w:pPr>
            <w:r>
              <w:rPr>
                <w:rFonts w:ascii="Times New Roman" w:hAnsi="Times New Roman"/>
              </w:rPr>
              <w:t>10</w:t>
            </w:r>
          </w:p>
        </w:tc>
        <w:tc>
          <w:tcPr>
            <w:tcW w:w="709" w:type="dxa"/>
            <w:shd w:val="clear" w:color="auto" w:fill="auto"/>
          </w:tcPr>
          <w:p w:rsidR="009D29BC" w:rsidRPr="00431961" w:rsidRDefault="007462C8" w:rsidP="00951535">
            <w:pPr>
              <w:pStyle w:val="GvdeMetni2"/>
              <w:rPr>
                <w:rFonts w:ascii="Times New Roman" w:hAnsi="Times New Roman"/>
              </w:rPr>
            </w:pPr>
            <w:r>
              <w:rPr>
                <w:rFonts w:ascii="Times New Roman" w:hAnsi="Times New Roman"/>
              </w:rPr>
              <w:t>10</w:t>
            </w:r>
          </w:p>
        </w:tc>
        <w:tc>
          <w:tcPr>
            <w:tcW w:w="992" w:type="dxa"/>
            <w:shd w:val="clear" w:color="auto" w:fill="auto"/>
          </w:tcPr>
          <w:p w:rsidR="009D29BC" w:rsidRPr="00431961" w:rsidRDefault="007462C8" w:rsidP="00951535">
            <w:pPr>
              <w:pStyle w:val="GvdeMetni2"/>
              <w:rPr>
                <w:rFonts w:ascii="Times New Roman" w:hAnsi="Times New Roman"/>
              </w:rPr>
            </w:pPr>
            <w:r>
              <w:rPr>
                <w:rFonts w:ascii="Times New Roman" w:hAnsi="Times New Roman"/>
              </w:rPr>
              <w:t>20</w:t>
            </w:r>
          </w:p>
        </w:tc>
      </w:tr>
      <w:tr w:rsidR="009D29BC" w:rsidRPr="00431961" w:rsidTr="007462C8">
        <w:trPr>
          <w:trHeight w:val="260"/>
        </w:trPr>
        <w:tc>
          <w:tcPr>
            <w:tcW w:w="992" w:type="dxa"/>
            <w:gridSpan w:val="2"/>
            <w:vAlign w:val="center"/>
          </w:tcPr>
          <w:p w:rsidR="009D29BC" w:rsidRPr="00431961" w:rsidRDefault="009D29BC" w:rsidP="00951535">
            <w:pPr>
              <w:pStyle w:val="GvdeMetni2"/>
              <w:jc w:val="center"/>
              <w:rPr>
                <w:rFonts w:ascii="Times New Roman" w:hAnsi="Times New Roman"/>
                <w:b/>
              </w:rPr>
            </w:pPr>
            <w:r>
              <w:rPr>
                <w:rFonts w:ascii="Times New Roman" w:hAnsi="Times New Roman"/>
                <w:b/>
              </w:rPr>
              <w:t>13</w:t>
            </w:r>
          </w:p>
        </w:tc>
        <w:tc>
          <w:tcPr>
            <w:tcW w:w="8080" w:type="dxa"/>
            <w:gridSpan w:val="2"/>
            <w:shd w:val="clear" w:color="auto" w:fill="auto"/>
          </w:tcPr>
          <w:p w:rsidR="009D29BC" w:rsidRPr="003A42B1" w:rsidRDefault="009D29BC" w:rsidP="00951535">
            <w:pPr>
              <w:rPr>
                <w:color w:val="000000"/>
                <w:shd w:val="clear" w:color="auto" w:fill="FFFFFF"/>
              </w:rPr>
            </w:pPr>
            <w:r w:rsidRPr="003A42B1">
              <w:rPr>
                <w:color w:val="000000"/>
                <w:shd w:val="clear" w:color="auto" w:fill="FFFFFF"/>
              </w:rPr>
              <w:t>Okulumuzda yeterli miktarda sanatsal ve kültürel faaliyetler düzenlenmektedir.</w:t>
            </w:r>
          </w:p>
        </w:tc>
        <w:tc>
          <w:tcPr>
            <w:tcW w:w="708" w:type="dxa"/>
            <w:shd w:val="clear" w:color="auto" w:fill="auto"/>
          </w:tcPr>
          <w:p w:rsidR="009D29BC" w:rsidRPr="00431961" w:rsidRDefault="007462C8" w:rsidP="00951535">
            <w:pPr>
              <w:pStyle w:val="GvdeMetni2"/>
              <w:rPr>
                <w:rFonts w:ascii="Times New Roman" w:hAnsi="Times New Roman"/>
              </w:rPr>
            </w:pPr>
            <w:r>
              <w:rPr>
                <w:rFonts w:ascii="Times New Roman" w:hAnsi="Times New Roman"/>
              </w:rPr>
              <w:t>40</w:t>
            </w:r>
          </w:p>
        </w:tc>
        <w:tc>
          <w:tcPr>
            <w:tcW w:w="1134" w:type="dxa"/>
            <w:shd w:val="clear" w:color="auto" w:fill="auto"/>
          </w:tcPr>
          <w:p w:rsidR="009D29BC" w:rsidRPr="00431961" w:rsidRDefault="007462C8" w:rsidP="00951535">
            <w:pPr>
              <w:pStyle w:val="GvdeMetni2"/>
              <w:rPr>
                <w:rFonts w:ascii="Times New Roman" w:hAnsi="Times New Roman"/>
              </w:rPr>
            </w:pPr>
            <w:r>
              <w:rPr>
                <w:rFonts w:ascii="Times New Roman" w:hAnsi="Times New Roman"/>
              </w:rPr>
              <w:t>30</w:t>
            </w:r>
          </w:p>
        </w:tc>
        <w:tc>
          <w:tcPr>
            <w:tcW w:w="851" w:type="dxa"/>
            <w:shd w:val="clear" w:color="auto" w:fill="auto"/>
          </w:tcPr>
          <w:p w:rsidR="009D29BC" w:rsidRPr="00431961" w:rsidRDefault="007462C8" w:rsidP="00951535">
            <w:pPr>
              <w:pStyle w:val="GvdeMetni2"/>
              <w:rPr>
                <w:rFonts w:ascii="Times New Roman" w:hAnsi="Times New Roman"/>
              </w:rPr>
            </w:pPr>
            <w:r>
              <w:rPr>
                <w:rFonts w:ascii="Times New Roman" w:hAnsi="Times New Roman"/>
              </w:rPr>
              <w:t>10</w:t>
            </w:r>
          </w:p>
        </w:tc>
        <w:tc>
          <w:tcPr>
            <w:tcW w:w="709" w:type="dxa"/>
            <w:shd w:val="clear" w:color="auto" w:fill="auto"/>
          </w:tcPr>
          <w:p w:rsidR="009D29BC" w:rsidRPr="00431961" w:rsidRDefault="007462C8" w:rsidP="00951535">
            <w:pPr>
              <w:pStyle w:val="GvdeMetni2"/>
              <w:rPr>
                <w:rFonts w:ascii="Times New Roman" w:hAnsi="Times New Roman"/>
              </w:rPr>
            </w:pPr>
            <w:r>
              <w:rPr>
                <w:rFonts w:ascii="Times New Roman" w:hAnsi="Times New Roman"/>
              </w:rPr>
              <w:t>10</w:t>
            </w:r>
          </w:p>
        </w:tc>
        <w:tc>
          <w:tcPr>
            <w:tcW w:w="992" w:type="dxa"/>
            <w:shd w:val="clear" w:color="auto" w:fill="auto"/>
          </w:tcPr>
          <w:p w:rsidR="009D29BC" w:rsidRPr="00431961" w:rsidRDefault="007462C8" w:rsidP="00951535">
            <w:pPr>
              <w:pStyle w:val="GvdeMetni2"/>
              <w:rPr>
                <w:rFonts w:ascii="Times New Roman" w:hAnsi="Times New Roman"/>
              </w:rPr>
            </w:pPr>
            <w:r>
              <w:rPr>
                <w:rFonts w:ascii="Times New Roman" w:hAnsi="Times New Roman"/>
              </w:rPr>
              <w:t>10</w:t>
            </w:r>
          </w:p>
        </w:tc>
      </w:tr>
      <w:tr w:rsidR="009D29BC" w:rsidRPr="00431961" w:rsidTr="007462C8">
        <w:tblPrEx>
          <w:tblLook w:val="04A0"/>
        </w:tblPrEx>
        <w:trPr>
          <w:trHeight w:val="311"/>
        </w:trPr>
        <w:tc>
          <w:tcPr>
            <w:tcW w:w="567" w:type="dxa"/>
            <w:shd w:val="clear" w:color="auto" w:fill="auto"/>
            <w:vAlign w:val="center"/>
          </w:tcPr>
          <w:p w:rsidR="009D29BC" w:rsidRPr="00431961" w:rsidRDefault="009D29BC" w:rsidP="00951535">
            <w:pPr>
              <w:jc w:val="center"/>
              <w:rPr>
                <w:rFonts w:eastAsia="Calibri"/>
                <w:b/>
              </w:rPr>
            </w:pPr>
            <w:r w:rsidRPr="00431961">
              <w:rPr>
                <w:rFonts w:eastAsia="Calibri"/>
                <w:b/>
              </w:rPr>
              <w:t>1</w:t>
            </w:r>
            <w:r>
              <w:rPr>
                <w:rFonts w:eastAsia="Calibri"/>
                <w:b/>
              </w:rPr>
              <w:t>4</w:t>
            </w:r>
          </w:p>
        </w:tc>
        <w:tc>
          <w:tcPr>
            <w:tcW w:w="12899" w:type="dxa"/>
            <w:gridSpan w:val="8"/>
            <w:shd w:val="clear" w:color="auto" w:fill="auto"/>
          </w:tcPr>
          <w:p w:rsidR="009D29BC" w:rsidRPr="00431961" w:rsidRDefault="009D29BC" w:rsidP="00951535">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9D29BC" w:rsidRPr="00431961" w:rsidTr="007462C8">
        <w:tblPrEx>
          <w:tblLook w:val="04A0"/>
        </w:tblPrEx>
        <w:trPr>
          <w:trHeight w:val="296"/>
        </w:trPr>
        <w:tc>
          <w:tcPr>
            <w:tcW w:w="567" w:type="dxa"/>
            <w:vMerge w:val="restart"/>
            <w:shd w:val="clear" w:color="auto" w:fill="auto"/>
            <w:vAlign w:val="center"/>
          </w:tcPr>
          <w:p w:rsidR="009D29BC" w:rsidRPr="00431961" w:rsidRDefault="009D29BC" w:rsidP="00951535">
            <w:pPr>
              <w:jc w:val="center"/>
              <w:rPr>
                <w:rFonts w:eastAsia="Calibri"/>
              </w:rPr>
            </w:pPr>
          </w:p>
        </w:tc>
        <w:tc>
          <w:tcPr>
            <w:tcW w:w="425" w:type="dxa"/>
            <w:shd w:val="clear" w:color="auto" w:fill="auto"/>
          </w:tcPr>
          <w:p w:rsidR="009D29BC" w:rsidRPr="00431961" w:rsidRDefault="009D29BC" w:rsidP="00951535">
            <w:pPr>
              <w:rPr>
                <w:rFonts w:eastAsia="Calibri"/>
              </w:rPr>
            </w:pPr>
          </w:p>
        </w:tc>
        <w:tc>
          <w:tcPr>
            <w:tcW w:w="6095" w:type="dxa"/>
            <w:shd w:val="clear" w:color="auto" w:fill="auto"/>
          </w:tcPr>
          <w:p w:rsidR="009D29BC" w:rsidRPr="00431961" w:rsidRDefault="009D29BC" w:rsidP="00951535">
            <w:pPr>
              <w:rPr>
                <w:rFonts w:eastAsia="Calibri"/>
              </w:rPr>
            </w:pPr>
            <w:r>
              <w:rPr>
                <w:rFonts w:eastAsia="Calibri"/>
              </w:rPr>
              <w:t>Olumlu</w:t>
            </w:r>
            <w:r w:rsidRPr="00431961">
              <w:rPr>
                <w:rFonts w:eastAsia="Calibri"/>
              </w:rPr>
              <w:t xml:space="preserve"> (Başarılı) yönlerimiz</w:t>
            </w:r>
          </w:p>
        </w:tc>
        <w:tc>
          <w:tcPr>
            <w:tcW w:w="6379" w:type="dxa"/>
            <w:gridSpan w:val="6"/>
            <w:shd w:val="clear" w:color="auto" w:fill="auto"/>
          </w:tcPr>
          <w:p w:rsidR="009D29BC" w:rsidRPr="00431961" w:rsidRDefault="009D29BC" w:rsidP="00951535">
            <w:pPr>
              <w:rPr>
                <w:rFonts w:eastAsia="Calibri"/>
              </w:rPr>
            </w:pPr>
            <w:r>
              <w:rPr>
                <w:rFonts w:eastAsia="Calibri"/>
              </w:rPr>
              <w:t>Olumsuz</w:t>
            </w:r>
            <w:r w:rsidRPr="00431961">
              <w:rPr>
                <w:rFonts w:eastAsia="Calibri"/>
              </w:rPr>
              <w:t xml:space="preserve"> (başarısız) yönlerimiz</w:t>
            </w:r>
          </w:p>
        </w:tc>
      </w:tr>
      <w:tr w:rsidR="009D29BC" w:rsidRPr="00431961" w:rsidTr="007462C8">
        <w:tblPrEx>
          <w:tblLook w:val="04A0"/>
        </w:tblPrEx>
        <w:trPr>
          <w:trHeight w:val="296"/>
        </w:trPr>
        <w:tc>
          <w:tcPr>
            <w:tcW w:w="567" w:type="dxa"/>
            <w:vMerge/>
            <w:shd w:val="clear" w:color="auto" w:fill="auto"/>
            <w:vAlign w:val="center"/>
          </w:tcPr>
          <w:p w:rsidR="009D29BC" w:rsidRPr="00431961" w:rsidRDefault="009D29BC" w:rsidP="00951535">
            <w:pPr>
              <w:jc w:val="center"/>
              <w:rPr>
                <w:rFonts w:eastAsia="Calibri"/>
              </w:rPr>
            </w:pPr>
          </w:p>
        </w:tc>
        <w:tc>
          <w:tcPr>
            <w:tcW w:w="425" w:type="dxa"/>
            <w:shd w:val="clear" w:color="auto" w:fill="auto"/>
          </w:tcPr>
          <w:p w:rsidR="009D29BC" w:rsidRPr="00431961" w:rsidRDefault="009D29BC" w:rsidP="00951535">
            <w:pPr>
              <w:rPr>
                <w:rFonts w:eastAsia="Calibri"/>
              </w:rPr>
            </w:pPr>
            <w:r w:rsidRPr="00431961">
              <w:rPr>
                <w:rFonts w:eastAsia="Calibri"/>
              </w:rPr>
              <w:t>1</w:t>
            </w:r>
          </w:p>
        </w:tc>
        <w:tc>
          <w:tcPr>
            <w:tcW w:w="6095" w:type="dxa"/>
            <w:shd w:val="clear" w:color="auto" w:fill="auto"/>
          </w:tcPr>
          <w:p w:rsidR="009D29BC" w:rsidRPr="00431961" w:rsidRDefault="00107B91" w:rsidP="00951535">
            <w:pPr>
              <w:rPr>
                <w:rFonts w:eastAsia="Calibri"/>
              </w:rPr>
            </w:pPr>
            <w:r>
              <w:rPr>
                <w:rFonts w:eastAsia="Calibri"/>
              </w:rPr>
              <w:t>Öğrenci sayısının az olması</w:t>
            </w:r>
          </w:p>
        </w:tc>
        <w:tc>
          <w:tcPr>
            <w:tcW w:w="6379" w:type="dxa"/>
            <w:gridSpan w:val="6"/>
            <w:shd w:val="clear" w:color="auto" w:fill="auto"/>
          </w:tcPr>
          <w:p w:rsidR="009D29BC" w:rsidRPr="00431961" w:rsidRDefault="00107B91" w:rsidP="00951535">
            <w:pPr>
              <w:rPr>
                <w:rFonts w:eastAsia="Calibri"/>
              </w:rPr>
            </w:pPr>
            <w:r>
              <w:rPr>
                <w:rFonts w:eastAsia="Calibri"/>
              </w:rPr>
              <w:t>Okulun fiziki yetersizliği</w:t>
            </w:r>
          </w:p>
        </w:tc>
      </w:tr>
      <w:tr w:rsidR="009D29BC" w:rsidRPr="00431961" w:rsidTr="007462C8">
        <w:tblPrEx>
          <w:tblLook w:val="04A0"/>
        </w:tblPrEx>
        <w:trPr>
          <w:trHeight w:val="311"/>
        </w:trPr>
        <w:tc>
          <w:tcPr>
            <w:tcW w:w="567" w:type="dxa"/>
            <w:vMerge/>
            <w:shd w:val="clear" w:color="auto" w:fill="auto"/>
            <w:vAlign w:val="center"/>
          </w:tcPr>
          <w:p w:rsidR="009D29BC" w:rsidRPr="00431961" w:rsidRDefault="009D29BC" w:rsidP="00951535">
            <w:pPr>
              <w:jc w:val="center"/>
              <w:rPr>
                <w:rFonts w:eastAsia="Calibri"/>
              </w:rPr>
            </w:pPr>
          </w:p>
        </w:tc>
        <w:tc>
          <w:tcPr>
            <w:tcW w:w="425" w:type="dxa"/>
            <w:shd w:val="clear" w:color="auto" w:fill="auto"/>
          </w:tcPr>
          <w:p w:rsidR="009D29BC" w:rsidRPr="00431961" w:rsidRDefault="009D29BC" w:rsidP="00951535">
            <w:pPr>
              <w:rPr>
                <w:rFonts w:eastAsia="Calibri"/>
              </w:rPr>
            </w:pPr>
            <w:r w:rsidRPr="00431961">
              <w:rPr>
                <w:rFonts w:eastAsia="Calibri"/>
              </w:rPr>
              <w:t>2</w:t>
            </w:r>
          </w:p>
        </w:tc>
        <w:tc>
          <w:tcPr>
            <w:tcW w:w="6095" w:type="dxa"/>
            <w:shd w:val="clear" w:color="auto" w:fill="auto"/>
          </w:tcPr>
          <w:p w:rsidR="009D29BC" w:rsidRPr="00431961" w:rsidRDefault="00107B91" w:rsidP="00951535">
            <w:pPr>
              <w:rPr>
                <w:rFonts w:eastAsia="Calibri"/>
              </w:rPr>
            </w:pPr>
            <w:r>
              <w:rPr>
                <w:rFonts w:eastAsia="Calibri"/>
              </w:rPr>
              <w:t>Öğretmenlerinin iyi olması</w:t>
            </w:r>
          </w:p>
        </w:tc>
        <w:tc>
          <w:tcPr>
            <w:tcW w:w="6379" w:type="dxa"/>
            <w:gridSpan w:val="6"/>
            <w:shd w:val="clear" w:color="auto" w:fill="auto"/>
          </w:tcPr>
          <w:p w:rsidR="009D29BC" w:rsidRPr="00431961" w:rsidRDefault="00F1348B" w:rsidP="00951535">
            <w:pPr>
              <w:rPr>
                <w:rFonts w:eastAsia="Calibri"/>
              </w:rPr>
            </w:pPr>
            <w:r>
              <w:rPr>
                <w:rFonts w:eastAsia="Calibri"/>
              </w:rPr>
              <w:t>Bahçesi yeterli değil.</w:t>
            </w:r>
          </w:p>
        </w:tc>
      </w:tr>
      <w:tr w:rsidR="009D29BC" w:rsidRPr="00431961" w:rsidTr="007462C8">
        <w:tblPrEx>
          <w:tblLook w:val="04A0"/>
        </w:tblPrEx>
        <w:trPr>
          <w:trHeight w:val="311"/>
        </w:trPr>
        <w:tc>
          <w:tcPr>
            <w:tcW w:w="567" w:type="dxa"/>
            <w:vMerge/>
            <w:shd w:val="clear" w:color="auto" w:fill="auto"/>
            <w:vAlign w:val="center"/>
          </w:tcPr>
          <w:p w:rsidR="009D29BC" w:rsidRPr="00431961" w:rsidRDefault="009D29BC" w:rsidP="00951535">
            <w:pPr>
              <w:jc w:val="center"/>
              <w:rPr>
                <w:rFonts w:eastAsia="Calibri"/>
              </w:rPr>
            </w:pPr>
          </w:p>
        </w:tc>
        <w:tc>
          <w:tcPr>
            <w:tcW w:w="425" w:type="dxa"/>
            <w:shd w:val="clear" w:color="auto" w:fill="auto"/>
          </w:tcPr>
          <w:p w:rsidR="009D29BC" w:rsidRPr="00431961" w:rsidRDefault="009D29BC" w:rsidP="00951535">
            <w:pPr>
              <w:rPr>
                <w:rFonts w:eastAsia="Calibri"/>
              </w:rPr>
            </w:pPr>
            <w:r w:rsidRPr="00431961">
              <w:rPr>
                <w:rFonts w:eastAsia="Calibri"/>
              </w:rPr>
              <w:t>3</w:t>
            </w:r>
          </w:p>
        </w:tc>
        <w:tc>
          <w:tcPr>
            <w:tcW w:w="6095" w:type="dxa"/>
            <w:shd w:val="clear" w:color="auto" w:fill="auto"/>
          </w:tcPr>
          <w:p w:rsidR="009D29BC" w:rsidRPr="00431961" w:rsidRDefault="009D29BC" w:rsidP="00951535">
            <w:pPr>
              <w:rPr>
                <w:rFonts w:eastAsia="Calibri"/>
              </w:rPr>
            </w:pPr>
          </w:p>
        </w:tc>
        <w:tc>
          <w:tcPr>
            <w:tcW w:w="6379" w:type="dxa"/>
            <w:gridSpan w:val="6"/>
            <w:shd w:val="clear" w:color="auto" w:fill="auto"/>
          </w:tcPr>
          <w:p w:rsidR="009D29BC" w:rsidRPr="00431961" w:rsidRDefault="009D29BC" w:rsidP="00951535">
            <w:pPr>
              <w:rPr>
                <w:rFonts w:eastAsia="Calibri"/>
              </w:rPr>
            </w:pPr>
          </w:p>
        </w:tc>
      </w:tr>
      <w:tr w:rsidR="009D29BC" w:rsidRPr="00431961" w:rsidTr="007462C8">
        <w:tblPrEx>
          <w:tblLook w:val="04A0"/>
        </w:tblPrEx>
        <w:trPr>
          <w:trHeight w:val="311"/>
        </w:trPr>
        <w:tc>
          <w:tcPr>
            <w:tcW w:w="567" w:type="dxa"/>
            <w:vMerge/>
            <w:shd w:val="clear" w:color="auto" w:fill="auto"/>
            <w:vAlign w:val="center"/>
          </w:tcPr>
          <w:p w:rsidR="009D29BC" w:rsidRPr="00431961" w:rsidRDefault="009D29BC" w:rsidP="00951535">
            <w:pPr>
              <w:jc w:val="center"/>
              <w:rPr>
                <w:rFonts w:eastAsia="Calibri"/>
              </w:rPr>
            </w:pPr>
          </w:p>
        </w:tc>
        <w:tc>
          <w:tcPr>
            <w:tcW w:w="425" w:type="dxa"/>
            <w:shd w:val="clear" w:color="auto" w:fill="auto"/>
          </w:tcPr>
          <w:p w:rsidR="009D29BC" w:rsidRPr="00431961" w:rsidRDefault="009D29BC" w:rsidP="00951535">
            <w:pPr>
              <w:rPr>
                <w:rFonts w:eastAsia="Calibri"/>
              </w:rPr>
            </w:pPr>
            <w:r w:rsidRPr="00431961">
              <w:rPr>
                <w:rFonts w:eastAsia="Calibri"/>
              </w:rPr>
              <w:t>4</w:t>
            </w:r>
          </w:p>
        </w:tc>
        <w:tc>
          <w:tcPr>
            <w:tcW w:w="6095" w:type="dxa"/>
            <w:shd w:val="clear" w:color="auto" w:fill="auto"/>
          </w:tcPr>
          <w:p w:rsidR="009D29BC" w:rsidRPr="00431961" w:rsidRDefault="009D29BC" w:rsidP="00951535">
            <w:pPr>
              <w:rPr>
                <w:rFonts w:eastAsia="Calibri"/>
              </w:rPr>
            </w:pPr>
          </w:p>
        </w:tc>
        <w:tc>
          <w:tcPr>
            <w:tcW w:w="6379" w:type="dxa"/>
            <w:gridSpan w:val="6"/>
            <w:shd w:val="clear" w:color="auto" w:fill="auto"/>
          </w:tcPr>
          <w:p w:rsidR="009D29BC" w:rsidRPr="00431961" w:rsidRDefault="009D29BC" w:rsidP="00951535">
            <w:pPr>
              <w:rPr>
                <w:rFonts w:eastAsia="Calibri"/>
              </w:rPr>
            </w:pPr>
          </w:p>
        </w:tc>
      </w:tr>
      <w:tr w:rsidR="009D29BC" w:rsidRPr="00431961" w:rsidTr="007462C8">
        <w:tblPrEx>
          <w:tblLook w:val="04A0"/>
        </w:tblPrEx>
        <w:trPr>
          <w:trHeight w:val="311"/>
        </w:trPr>
        <w:tc>
          <w:tcPr>
            <w:tcW w:w="567" w:type="dxa"/>
            <w:vMerge/>
            <w:shd w:val="clear" w:color="auto" w:fill="auto"/>
            <w:vAlign w:val="center"/>
          </w:tcPr>
          <w:p w:rsidR="009D29BC" w:rsidRPr="00431961" w:rsidRDefault="009D29BC" w:rsidP="00951535">
            <w:pPr>
              <w:jc w:val="center"/>
              <w:rPr>
                <w:rFonts w:eastAsia="Calibri"/>
              </w:rPr>
            </w:pPr>
          </w:p>
        </w:tc>
        <w:tc>
          <w:tcPr>
            <w:tcW w:w="425" w:type="dxa"/>
            <w:shd w:val="clear" w:color="auto" w:fill="auto"/>
          </w:tcPr>
          <w:p w:rsidR="009D29BC" w:rsidRPr="00431961" w:rsidRDefault="009D29BC" w:rsidP="00951535">
            <w:pPr>
              <w:rPr>
                <w:rFonts w:eastAsia="Calibri"/>
              </w:rPr>
            </w:pPr>
            <w:r w:rsidRPr="00431961">
              <w:rPr>
                <w:rFonts w:eastAsia="Calibri"/>
              </w:rPr>
              <w:t>5</w:t>
            </w:r>
          </w:p>
        </w:tc>
        <w:tc>
          <w:tcPr>
            <w:tcW w:w="6095" w:type="dxa"/>
            <w:shd w:val="clear" w:color="auto" w:fill="auto"/>
          </w:tcPr>
          <w:p w:rsidR="009D29BC" w:rsidRPr="00431961" w:rsidRDefault="009D29BC" w:rsidP="00951535">
            <w:pPr>
              <w:rPr>
                <w:rFonts w:eastAsia="Calibri"/>
              </w:rPr>
            </w:pPr>
          </w:p>
        </w:tc>
        <w:tc>
          <w:tcPr>
            <w:tcW w:w="6379" w:type="dxa"/>
            <w:gridSpan w:val="6"/>
            <w:shd w:val="clear" w:color="auto" w:fill="auto"/>
          </w:tcPr>
          <w:p w:rsidR="009D29BC" w:rsidRPr="00431961" w:rsidRDefault="009D29BC" w:rsidP="00951535">
            <w:pPr>
              <w:rPr>
                <w:rFonts w:eastAsia="Calibri"/>
              </w:rPr>
            </w:pPr>
          </w:p>
        </w:tc>
      </w:tr>
    </w:tbl>
    <w:p w:rsidR="00EA32DB" w:rsidRPr="00A47F2F" w:rsidRDefault="00B21A33" w:rsidP="00B21A33">
      <w:pPr>
        <w:pStyle w:val="Balk2"/>
      </w:pPr>
      <w:r>
        <w:rPr>
          <w:szCs w:val="24"/>
        </w:rPr>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5" w:name="_Toc416084889"/>
      <w:r>
        <w:t>İçsel Faktörler</w:t>
      </w:r>
      <w:r w:rsidR="00474795">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BA721F" w:rsidP="00D41148">
            <w:pPr>
              <w:spacing w:after="0"/>
              <w:jc w:val="both"/>
              <w:rPr>
                <w:szCs w:val="24"/>
              </w:rPr>
            </w:pPr>
            <w:r>
              <w:rPr>
                <w:szCs w:val="24"/>
              </w:rPr>
              <w:t>Öğrenci sayısının standartlara uygun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BA721F" w:rsidP="00D41148">
            <w:pPr>
              <w:spacing w:after="0"/>
              <w:jc w:val="both"/>
              <w:rPr>
                <w:szCs w:val="24"/>
              </w:rPr>
            </w:pPr>
            <w:r>
              <w:rPr>
                <w:szCs w:val="24"/>
              </w:rPr>
              <w:t>Çalışanların tecrübeli olması ve işbirliğine yatkın olmaları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BA721F" w:rsidP="00D41148">
            <w:pPr>
              <w:spacing w:after="0"/>
              <w:jc w:val="both"/>
              <w:rPr>
                <w:szCs w:val="24"/>
              </w:rPr>
            </w:pPr>
            <w:proofErr w:type="spellStart"/>
            <w:r>
              <w:rPr>
                <w:szCs w:val="24"/>
              </w:rPr>
              <w:t>Sosyo</w:t>
            </w:r>
            <w:proofErr w:type="spellEnd"/>
            <w:r>
              <w:rPr>
                <w:szCs w:val="24"/>
              </w:rPr>
              <w:t xml:space="preserve"> ekonomik durumlarının orta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BA721F" w:rsidP="00D41148">
            <w:pPr>
              <w:spacing w:after="0"/>
              <w:jc w:val="both"/>
              <w:rPr>
                <w:szCs w:val="24"/>
              </w:rPr>
            </w:pPr>
            <w:r>
              <w:rPr>
                <w:szCs w:val="24"/>
              </w:rPr>
              <w:t>Köklü ve merkezi konumda bir okul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BA721F" w:rsidP="00D41148">
            <w:pPr>
              <w:spacing w:after="0"/>
              <w:jc w:val="both"/>
              <w:rPr>
                <w:szCs w:val="24"/>
              </w:rPr>
            </w:pPr>
            <w:proofErr w:type="gramStart"/>
            <w:r>
              <w:rPr>
                <w:szCs w:val="24"/>
              </w:rPr>
              <w:t>Altyapı sorununun olmaması.</w:t>
            </w:r>
            <w:proofErr w:type="gramEnd"/>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BA721F" w:rsidP="00D41148">
            <w:pPr>
              <w:spacing w:after="0"/>
              <w:jc w:val="both"/>
              <w:rPr>
                <w:szCs w:val="24"/>
              </w:rPr>
            </w:pPr>
            <w:r>
              <w:rPr>
                <w:szCs w:val="24"/>
              </w:rPr>
              <w:t>Gelir giderin dengeli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BA721F" w:rsidP="00D41148">
            <w:pPr>
              <w:spacing w:after="0"/>
              <w:jc w:val="both"/>
              <w:rPr>
                <w:szCs w:val="24"/>
              </w:rPr>
            </w:pPr>
            <w:proofErr w:type="gramStart"/>
            <w:r>
              <w:rPr>
                <w:szCs w:val="24"/>
              </w:rPr>
              <w:t>İdareci kadrosunu tecrübeli olması.</w:t>
            </w:r>
            <w:proofErr w:type="gramEnd"/>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BA721F" w:rsidP="00D41148">
            <w:pPr>
              <w:spacing w:after="0"/>
              <w:jc w:val="both"/>
              <w:rPr>
                <w:szCs w:val="24"/>
              </w:rPr>
            </w:pPr>
            <w:r>
              <w:rPr>
                <w:szCs w:val="24"/>
              </w:rPr>
              <w:t>Okul içi iletişimin olumlu olması</w:t>
            </w:r>
          </w:p>
        </w:tc>
      </w:tr>
      <w:tr w:rsidR="00710994" w:rsidRPr="00D41148" w:rsidTr="00D41148">
        <w:tc>
          <w:tcPr>
            <w:tcW w:w="2518" w:type="dxa"/>
            <w:shd w:val="clear" w:color="auto" w:fill="auto"/>
          </w:tcPr>
          <w:p w:rsidR="00710994" w:rsidRPr="00D41148" w:rsidRDefault="00BA721F" w:rsidP="00D41148">
            <w:pPr>
              <w:spacing w:after="0"/>
              <w:jc w:val="both"/>
              <w:rPr>
                <w:szCs w:val="24"/>
              </w:rPr>
            </w:pPr>
            <w:r>
              <w:rPr>
                <w:szCs w:val="24"/>
              </w:rPr>
              <w:t>Öğretmen</w:t>
            </w:r>
          </w:p>
        </w:tc>
        <w:tc>
          <w:tcPr>
            <w:tcW w:w="7371" w:type="dxa"/>
            <w:shd w:val="clear" w:color="auto" w:fill="auto"/>
          </w:tcPr>
          <w:p w:rsidR="00710994" w:rsidRPr="00D41148" w:rsidRDefault="00BA721F" w:rsidP="00D41148">
            <w:pPr>
              <w:spacing w:after="0"/>
              <w:jc w:val="both"/>
              <w:rPr>
                <w:szCs w:val="24"/>
              </w:rPr>
            </w:pPr>
            <w:r>
              <w:rPr>
                <w:szCs w:val="24"/>
              </w:rPr>
              <w:t xml:space="preserve">Personelin </w:t>
            </w:r>
            <w:proofErr w:type="gramStart"/>
            <w:r>
              <w:rPr>
                <w:szCs w:val="24"/>
              </w:rPr>
              <w:t>yeterli  ve</w:t>
            </w:r>
            <w:proofErr w:type="gramEnd"/>
            <w:r>
              <w:rPr>
                <w:szCs w:val="24"/>
              </w:rPr>
              <w:t xml:space="preserve"> tecrübeli olması</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lastRenderedPageBreak/>
              <w:t>Öğrenciler</w:t>
            </w:r>
          </w:p>
        </w:tc>
        <w:tc>
          <w:tcPr>
            <w:tcW w:w="7371" w:type="dxa"/>
            <w:shd w:val="clear" w:color="auto" w:fill="auto"/>
          </w:tcPr>
          <w:p w:rsidR="008E01DD" w:rsidRPr="00D41148" w:rsidRDefault="00704DF1" w:rsidP="00D41148">
            <w:pPr>
              <w:spacing w:after="0"/>
              <w:jc w:val="both"/>
              <w:rPr>
                <w:szCs w:val="24"/>
              </w:rPr>
            </w:pPr>
            <w:r>
              <w:rPr>
                <w:szCs w:val="24"/>
              </w:rPr>
              <w:t>Parçalanmış aileler</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704DF1" w:rsidP="00D41148">
            <w:pPr>
              <w:spacing w:after="0"/>
              <w:jc w:val="both"/>
              <w:rPr>
                <w:szCs w:val="24"/>
              </w:rPr>
            </w:pPr>
            <w:r>
              <w:rPr>
                <w:szCs w:val="24"/>
              </w:rPr>
              <w:t>Mesleki doygunluk</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704DF1" w:rsidP="00D41148">
            <w:pPr>
              <w:spacing w:after="0"/>
              <w:jc w:val="both"/>
              <w:rPr>
                <w:szCs w:val="24"/>
              </w:rPr>
            </w:pPr>
            <w:proofErr w:type="gramStart"/>
            <w:r>
              <w:rPr>
                <w:szCs w:val="24"/>
              </w:rPr>
              <w:t>Yeterli donanıma sahip olmaması.</w:t>
            </w:r>
            <w:proofErr w:type="gramEnd"/>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704DF1" w:rsidP="00D41148">
            <w:pPr>
              <w:spacing w:after="0"/>
              <w:jc w:val="both"/>
              <w:rPr>
                <w:szCs w:val="24"/>
              </w:rPr>
            </w:pPr>
            <w:r>
              <w:rPr>
                <w:szCs w:val="24"/>
              </w:rPr>
              <w:t>Alanın yetersizliği.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704DF1" w:rsidP="00D41148">
            <w:pPr>
              <w:spacing w:after="0"/>
              <w:jc w:val="both"/>
              <w:rPr>
                <w:szCs w:val="24"/>
              </w:rPr>
            </w:pPr>
            <w:r>
              <w:rPr>
                <w:szCs w:val="24"/>
              </w:rPr>
              <w:t>Tarihi bina olduğu için gelişmeye elverişli değil.</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704DF1" w:rsidP="00D41148">
            <w:pPr>
              <w:spacing w:after="0"/>
              <w:jc w:val="both"/>
              <w:rPr>
                <w:szCs w:val="24"/>
              </w:rPr>
            </w:pPr>
            <w:proofErr w:type="gramStart"/>
            <w:r>
              <w:rPr>
                <w:szCs w:val="24"/>
              </w:rPr>
              <w:t>Kira getirisinin olmaması.</w:t>
            </w:r>
            <w:proofErr w:type="gramEnd"/>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704DF1" w:rsidP="00D41148">
            <w:pPr>
              <w:spacing w:after="0"/>
              <w:jc w:val="both"/>
              <w:rPr>
                <w:szCs w:val="24"/>
              </w:rPr>
            </w:pPr>
            <w:proofErr w:type="gramStart"/>
            <w:r>
              <w:rPr>
                <w:szCs w:val="24"/>
              </w:rPr>
              <w:t>Önyargılı vatandaşlarla iletişimsizlik.</w:t>
            </w:r>
            <w:proofErr w:type="gramEnd"/>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704DF1" w:rsidP="00D41148">
            <w:pPr>
              <w:spacing w:after="0"/>
              <w:jc w:val="both"/>
              <w:rPr>
                <w:szCs w:val="24"/>
              </w:rPr>
            </w:pPr>
            <w:r>
              <w:rPr>
                <w:szCs w:val="24"/>
              </w:rPr>
              <w:t>Önyargıları kıramamak.</w:t>
            </w:r>
          </w:p>
        </w:tc>
      </w:tr>
    </w:tbl>
    <w:p w:rsidR="000D3A4A" w:rsidRDefault="000D3A4A" w:rsidP="0049575C">
      <w:pPr>
        <w:spacing w:after="0"/>
        <w:ind w:firstLine="708"/>
        <w:jc w:val="both"/>
        <w:rPr>
          <w:szCs w:val="24"/>
        </w:rPr>
      </w:pPr>
    </w:p>
    <w:p w:rsidR="00710994" w:rsidRDefault="00710994" w:rsidP="00710994">
      <w:pPr>
        <w:pStyle w:val="Balk3"/>
      </w:pPr>
      <w:r>
        <w:t>Dışsal Faktörler</w:t>
      </w:r>
      <w:r w:rsidR="00474795">
        <w:t xml:space="preserve"> </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F1348B" w:rsidP="00D41148">
            <w:pPr>
              <w:spacing w:after="0"/>
              <w:jc w:val="both"/>
              <w:rPr>
                <w:szCs w:val="24"/>
              </w:rPr>
            </w:pPr>
            <w:r>
              <w:rPr>
                <w:szCs w:val="24"/>
              </w:rPr>
              <w:t>Siyasi parti temsilcileriyle sorunsuz iletişim kurulması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2A7CB3" w:rsidP="00D41148">
            <w:pPr>
              <w:spacing w:after="0"/>
              <w:jc w:val="both"/>
              <w:rPr>
                <w:szCs w:val="24"/>
              </w:rPr>
            </w:pPr>
            <w:r>
              <w:rPr>
                <w:szCs w:val="24"/>
              </w:rPr>
              <w:t>Yardıma muhtaç öğrenci olmaması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2A7CB3" w:rsidP="00D41148">
            <w:pPr>
              <w:spacing w:after="0"/>
              <w:jc w:val="both"/>
              <w:rPr>
                <w:szCs w:val="24"/>
              </w:rPr>
            </w:pPr>
            <w:r>
              <w:rPr>
                <w:szCs w:val="24"/>
              </w:rPr>
              <w:t>Göç sorunundan en az etkilenen bölge 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1A59EE" w:rsidP="00D41148">
            <w:pPr>
              <w:spacing w:after="0"/>
              <w:jc w:val="both"/>
              <w:rPr>
                <w:szCs w:val="24"/>
              </w:rPr>
            </w:pPr>
            <w:r>
              <w:rPr>
                <w:szCs w:val="24"/>
              </w:rPr>
              <w:t>Akıllı tahtalar ve internetin olması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1A59EE" w:rsidP="00474795">
            <w:pPr>
              <w:spacing w:after="0"/>
              <w:jc w:val="both"/>
              <w:rPr>
                <w:szCs w:val="24"/>
              </w:rPr>
            </w:pPr>
            <w:r>
              <w:rPr>
                <w:szCs w:val="24"/>
              </w:rPr>
              <w:t>Okulda uygulanan kurallarına açık ve net olması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EA5F11" w:rsidP="00474795">
            <w:pPr>
              <w:spacing w:after="0"/>
              <w:jc w:val="both"/>
              <w:rPr>
                <w:szCs w:val="24"/>
              </w:rPr>
            </w:pPr>
            <w:r>
              <w:rPr>
                <w:szCs w:val="24"/>
              </w:rPr>
              <w:t>Merkezi bir konumda olması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3D3791" w:rsidP="00474795">
            <w:pPr>
              <w:spacing w:after="0"/>
              <w:jc w:val="both"/>
              <w:rPr>
                <w:szCs w:val="24"/>
              </w:rPr>
            </w:pPr>
            <w:r>
              <w:rPr>
                <w:szCs w:val="24"/>
              </w:rPr>
              <w:t>Ülkemizin genelini etkileyen sorunlar</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B1065F" w:rsidP="00474795">
            <w:pPr>
              <w:spacing w:after="0"/>
              <w:jc w:val="both"/>
              <w:rPr>
                <w:szCs w:val="24"/>
              </w:rPr>
            </w:pPr>
            <w:r>
              <w:rPr>
                <w:szCs w:val="24"/>
              </w:rPr>
              <w:t>Gelirlerin az olması</w:t>
            </w:r>
          </w:p>
        </w:tc>
      </w:tr>
      <w:tr w:rsidR="00474795" w:rsidRPr="00D41148" w:rsidTr="007B0250">
        <w:tc>
          <w:tcPr>
            <w:tcW w:w="2518" w:type="dxa"/>
          </w:tcPr>
          <w:p w:rsidR="00474795" w:rsidRPr="00D41148" w:rsidRDefault="00474795" w:rsidP="00474795">
            <w:pPr>
              <w:spacing w:after="0"/>
              <w:jc w:val="both"/>
              <w:rPr>
                <w:szCs w:val="24"/>
              </w:rPr>
            </w:pPr>
            <w:r>
              <w:rPr>
                <w:szCs w:val="24"/>
              </w:rPr>
              <w:lastRenderedPageBreak/>
              <w:t>Sosyolojik</w:t>
            </w:r>
          </w:p>
        </w:tc>
        <w:tc>
          <w:tcPr>
            <w:tcW w:w="7371" w:type="dxa"/>
            <w:shd w:val="clear" w:color="auto" w:fill="auto"/>
          </w:tcPr>
          <w:p w:rsidR="00474795" w:rsidRPr="00D41148" w:rsidRDefault="00A14491" w:rsidP="00474795">
            <w:pPr>
              <w:spacing w:after="0"/>
              <w:jc w:val="both"/>
              <w:rPr>
                <w:szCs w:val="24"/>
              </w:rPr>
            </w:pPr>
            <w:r>
              <w:rPr>
                <w:szCs w:val="24"/>
              </w:rPr>
              <w:t>Etnik çeşitlilik</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A14491" w:rsidP="00474795">
            <w:pPr>
              <w:spacing w:after="0"/>
              <w:jc w:val="both"/>
              <w:rPr>
                <w:szCs w:val="24"/>
              </w:rPr>
            </w:pPr>
            <w:r>
              <w:rPr>
                <w:szCs w:val="24"/>
              </w:rPr>
              <w:t>Gelişime elverişli olmaması</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5F4DE3" w:rsidP="00474795">
            <w:pPr>
              <w:spacing w:after="0"/>
              <w:jc w:val="both"/>
              <w:rPr>
                <w:szCs w:val="24"/>
              </w:rPr>
            </w:pPr>
            <w:proofErr w:type="gramStart"/>
            <w:r>
              <w:rPr>
                <w:szCs w:val="24"/>
              </w:rPr>
              <w:t>yoktur</w:t>
            </w:r>
            <w:proofErr w:type="gramEnd"/>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5F4DE3" w:rsidP="00474795">
            <w:pPr>
              <w:spacing w:after="0"/>
              <w:jc w:val="both"/>
              <w:rPr>
                <w:szCs w:val="24"/>
              </w:rPr>
            </w:pPr>
            <w:r>
              <w:rPr>
                <w:szCs w:val="24"/>
              </w:rPr>
              <w:t>Mevsimsel sorunlar</w:t>
            </w:r>
          </w:p>
        </w:tc>
      </w:tr>
    </w:tbl>
    <w:p w:rsidR="007204B0" w:rsidRDefault="007204B0" w:rsidP="007204B0">
      <w:bookmarkStart w:id="26" w:name="_Toc416085141"/>
      <w:bookmarkStart w:id="27" w:name="_Toc529519454"/>
      <w:bookmarkEnd w:id="25"/>
    </w:p>
    <w:p w:rsidR="00DB7089" w:rsidRPr="00A47F2F" w:rsidRDefault="00DB7089" w:rsidP="007204B0">
      <w:pPr>
        <w:pStyle w:val="Balk2"/>
      </w:pPr>
      <w:r w:rsidRPr="00A47F2F">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lastRenderedPageBreak/>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29"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242A1C" w:rsidP="00FE3704">
            <w:pPr>
              <w:spacing w:after="0" w:line="240" w:lineRule="auto"/>
              <w:rPr>
                <w:color w:val="000000"/>
                <w:szCs w:val="24"/>
              </w:rPr>
            </w:pPr>
            <w:r>
              <w:rPr>
                <w:color w:val="000000"/>
                <w:szCs w:val="24"/>
              </w:rPr>
              <w:t>Kayıt alanında yer alan öğrencilerin kayıtlarının yapılması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242A1C" w:rsidP="00FE3704">
            <w:pPr>
              <w:spacing w:after="0" w:line="240" w:lineRule="auto"/>
              <w:rPr>
                <w:color w:val="000000"/>
                <w:szCs w:val="24"/>
              </w:rPr>
            </w:pPr>
            <w:r>
              <w:rPr>
                <w:color w:val="000000"/>
                <w:szCs w:val="24"/>
              </w:rPr>
              <w:t>Öğrencilerin devam takibi</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242A1C" w:rsidP="00FE3704">
            <w:pPr>
              <w:spacing w:after="0" w:line="240" w:lineRule="auto"/>
              <w:rPr>
                <w:color w:val="000000"/>
                <w:szCs w:val="24"/>
              </w:rPr>
            </w:pPr>
            <w:r>
              <w:rPr>
                <w:color w:val="000000"/>
                <w:szCs w:val="24"/>
              </w:rPr>
              <w:t>Yeni gelen öğrencilerin okula uyumu</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951535" w:rsidP="00FE3704">
            <w:pPr>
              <w:spacing w:after="0" w:line="240" w:lineRule="auto"/>
              <w:rPr>
                <w:color w:val="000000"/>
                <w:szCs w:val="24"/>
              </w:rPr>
            </w:pPr>
            <w:r>
              <w:rPr>
                <w:color w:val="000000"/>
                <w:szCs w:val="24"/>
              </w:rPr>
              <w:t>Kaynaştırma öğrencilerinin eğitimi</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951535" w:rsidP="00FE3704">
            <w:pPr>
              <w:spacing w:after="0" w:line="240" w:lineRule="auto"/>
              <w:rPr>
                <w:color w:val="000000"/>
                <w:szCs w:val="24"/>
              </w:rPr>
            </w:pPr>
            <w:r>
              <w:rPr>
                <w:color w:val="000000"/>
                <w:szCs w:val="24"/>
              </w:rPr>
              <w:t xml:space="preserve">Yabancı öğrencilerin </w:t>
            </w:r>
            <w:proofErr w:type="gramStart"/>
            <w:r>
              <w:rPr>
                <w:color w:val="000000"/>
                <w:szCs w:val="24"/>
              </w:rPr>
              <w:t>entegrasyonu</w:t>
            </w:r>
            <w:proofErr w:type="gramEnd"/>
            <w:r>
              <w:rPr>
                <w:color w:val="000000"/>
                <w:szCs w:val="24"/>
              </w:rPr>
              <w:t>.</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951535" w:rsidP="00FE3704">
            <w:pPr>
              <w:spacing w:after="0" w:line="240" w:lineRule="auto"/>
              <w:rPr>
                <w:color w:val="000000"/>
                <w:szCs w:val="24"/>
              </w:rPr>
            </w:pPr>
            <w:r>
              <w:rPr>
                <w:color w:val="000000"/>
                <w:szCs w:val="24"/>
              </w:rPr>
              <w:t>Veli eğitimleri</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C64E6A" w:rsidP="00FE3704">
            <w:pPr>
              <w:spacing w:after="0" w:line="240" w:lineRule="auto"/>
              <w:rPr>
                <w:color w:val="000000"/>
                <w:szCs w:val="24"/>
              </w:rPr>
            </w:pPr>
            <w:r>
              <w:rPr>
                <w:color w:val="000000"/>
                <w:szCs w:val="24"/>
              </w:rPr>
              <w:t>Öğrenci velilerinin adaptasyonu</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bl>
    <w:p w:rsidR="004778E9" w:rsidRDefault="004778E9" w:rsidP="004778E9">
      <w:pPr>
        <w:rPr>
          <w:szCs w:val="24"/>
        </w:rPr>
      </w:pPr>
    </w:p>
    <w:p w:rsidR="00B11173" w:rsidRDefault="00B11173" w:rsidP="004778E9">
      <w:pPr>
        <w:rPr>
          <w:szCs w:val="24"/>
        </w:rPr>
      </w:pPr>
    </w:p>
    <w:p w:rsidR="00B11173" w:rsidRPr="00A47F2F" w:rsidRDefault="00B11173"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745A51">
        <w:trPr>
          <w:trHeight w:val="447"/>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lastRenderedPageBreak/>
              <w:t>1</w:t>
            </w:r>
          </w:p>
        </w:tc>
        <w:tc>
          <w:tcPr>
            <w:tcW w:w="13889" w:type="dxa"/>
            <w:vAlign w:val="center"/>
            <w:hideMark/>
          </w:tcPr>
          <w:p w:rsidR="00F675E8" w:rsidRPr="00A47F2F" w:rsidRDefault="0014451E" w:rsidP="00FE3704">
            <w:pPr>
              <w:spacing w:after="0" w:line="240" w:lineRule="auto"/>
              <w:rPr>
                <w:color w:val="000000"/>
                <w:szCs w:val="24"/>
              </w:rPr>
            </w:pPr>
            <w:r>
              <w:rPr>
                <w:color w:val="000000"/>
                <w:szCs w:val="24"/>
              </w:rPr>
              <w:t>Akademik başarıyı arttırmak için önlemler almak</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14451E" w:rsidP="00FE3704">
            <w:pPr>
              <w:spacing w:after="0" w:line="240" w:lineRule="auto"/>
              <w:rPr>
                <w:color w:val="000000"/>
                <w:szCs w:val="24"/>
              </w:rPr>
            </w:pPr>
            <w:proofErr w:type="gramStart"/>
            <w:r>
              <w:rPr>
                <w:color w:val="000000"/>
                <w:szCs w:val="24"/>
              </w:rPr>
              <w:t>Sosyal ve kültürel etkinlikleri arttırmak.</w:t>
            </w:r>
            <w:proofErr w:type="gramEnd"/>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14451E" w:rsidP="00FE3704">
            <w:pPr>
              <w:spacing w:after="0" w:line="240" w:lineRule="auto"/>
              <w:rPr>
                <w:color w:val="000000"/>
                <w:szCs w:val="24"/>
              </w:rPr>
            </w:pPr>
            <w:proofErr w:type="spellStart"/>
            <w:r>
              <w:rPr>
                <w:color w:val="000000"/>
                <w:szCs w:val="24"/>
              </w:rPr>
              <w:t>Eba</w:t>
            </w:r>
            <w:proofErr w:type="spellEnd"/>
            <w:r>
              <w:rPr>
                <w:color w:val="000000"/>
                <w:szCs w:val="24"/>
              </w:rPr>
              <w:t xml:space="preserve"> </w:t>
            </w:r>
            <w:proofErr w:type="spellStart"/>
            <w:r>
              <w:rPr>
                <w:color w:val="000000"/>
                <w:szCs w:val="24"/>
              </w:rPr>
              <w:t>nın</w:t>
            </w:r>
            <w:proofErr w:type="spellEnd"/>
            <w:r>
              <w:rPr>
                <w:color w:val="000000"/>
                <w:szCs w:val="24"/>
              </w:rPr>
              <w:t xml:space="preserve"> yaygın kullanımı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082E84" w:rsidP="00082E84">
            <w:pPr>
              <w:spacing w:after="0" w:line="240" w:lineRule="auto"/>
              <w:rPr>
                <w:color w:val="000000"/>
                <w:szCs w:val="24"/>
              </w:rPr>
            </w:pPr>
            <w:r>
              <w:rPr>
                <w:color w:val="000000"/>
                <w:szCs w:val="24"/>
              </w:rPr>
              <w:t>Sınıf tekrarına sebep olan unsurları ortadan kaldırmak</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375197" w:rsidP="00FE3704">
            <w:pPr>
              <w:spacing w:after="0" w:line="240" w:lineRule="auto"/>
              <w:rPr>
                <w:color w:val="000000"/>
                <w:szCs w:val="24"/>
              </w:rPr>
            </w:pPr>
            <w:proofErr w:type="gramStart"/>
            <w:r>
              <w:rPr>
                <w:color w:val="000000"/>
                <w:szCs w:val="24"/>
              </w:rPr>
              <w:t xml:space="preserve">Öğrencilere meslekleri </w:t>
            </w:r>
            <w:r w:rsidR="000C4DAE">
              <w:rPr>
                <w:color w:val="000000"/>
                <w:szCs w:val="24"/>
              </w:rPr>
              <w:t>tanıtmak ve geleceğe dair hayallerini kurabilmek.</w:t>
            </w:r>
            <w:proofErr w:type="gramEnd"/>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551522" w:rsidP="00FE3704">
            <w:pPr>
              <w:spacing w:after="0" w:line="240" w:lineRule="auto"/>
              <w:rPr>
                <w:color w:val="000000"/>
                <w:szCs w:val="24"/>
              </w:rPr>
            </w:pPr>
            <w:proofErr w:type="gramStart"/>
            <w:r>
              <w:rPr>
                <w:color w:val="000000"/>
                <w:szCs w:val="24"/>
              </w:rPr>
              <w:t>Okuldaki materyal eksikliklerini tamamlamak.</w:t>
            </w:r>
            <w:proofErr w:type="gramEnd"/>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551522" w:rsidP="00FE3704">
            <w:pPr>
              <w:spacing w:after="0" w:line="240" w:lineRule="auto"/>
              <w:rPr>
                <w:color w:val="000000"/>
                <w:szCs w:val="24"/>
              </w:rPr>
            </w:pPr>
            <w:r>
              <w:rPr>
                <w:color w:val="000000"/>
                <w:szCs w:val="24"/>
              </w:rPr>
              <w:t>Kurumsal iletişimi geliştirmek</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A1259B" w:rsidP="00FE3704">
            <w:pPr>
              <w:spacing w:after="0" w:line="240" w:lineRule="auto"/>
              <w:rPr>
                <w:color w:val="000000"/>
                <w:szCs w:val="24"/>
              </w:rPr>
            </w:pPr>
            <w:r>
              <w:rPr>
                <w:color w:val="000000"/>
                <w:szCs w:val="24"/>
              </w:rPr>
              <w:t>Okulun en verimli şekilde kullanılması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A1259B" w:rsidP="00FE3704">
            <w:pPr>
              <w:spacing w:after="0" w:line="240" w:lineRule="auto"/>
              <w:rPr>
                <w:color w:val="000000"/>
                <w:szCs w:val="24"/>
              </w:rPr>
            </w:pPr>
            <w:proofErr w:type="gramStart"/>
            <w:r>
              <w:rPr>
                <w:color w:val="000000"/>
                <w:szCs w:val="24"/>
              </w:rPr>
              <w:t>Öğrenci servis güvenliğini arttırmak.</w:t>
            </w:r>
            <w:proofErr w:type="gramEnd"/>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A1259B" w:rsidP="00FE3704">
            <w:pPr>
              <w:spacing w:after="0" w:line="240" w:lineRule="auto"/>
              <w:rPr>
                <w:color w:val="000000"/>
                <w:szCs w:val="24"/>
              </w:rPr>
            </w:pPr>
            <w:r>
              <w:rPr>
                <w:color w:val="000000"/>
                <w:szCs w:val="24"/>
              </w:rPr>
              <w:t>Okul içinde iş güvenliğine uygun düzenlemeler yapmak.</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A47F2F" w:rsidRDefault="000413B1" w:rsidP="00FE3704">
            <w:pPr>
              <w:spacing w:after="0" w:line="240" w:lineRule="auto"/>
              <w:rPr>
                <w:color w:val="000000"/>
                <w:szCs w:val="24"/>
              </w:rPr>
            </w:pPr>
          </w:p>
        </w:tc>
      </w:tr>
    </w:tbl>
    <w:p w:rsidR="003322A4" w:rsidRPr="003322A4" w:rsidRDefault="00B11140" w:rsidP="002B6FDB">
      <w:bookmarkStart w:id="30" w:name="_Toc416085142"/>
      <w:bookmarkStart w:id="31" w:name="_Toc529519455"/>
      <w:r>
        <w:br w:type="page"/>
      </w:r>
      <w:bookmarkEnd w:id="30"/>
      <w:bookmarkEnd w:id="31"/>
    </w:p>
    <w:p w:rsidR="00153471" w:rsidRPr="00A47F2F" w:rsidRDefault="008D4E73" w:rsidP="002B6FDB">
      <w:pPr>
        <w:pStyle w:val="Balk1"/>
      </w:pPr>
      <w:bookmarkStart w:id="32" w:name="_Toc411525143"/>
      <w:bookmarkStart w:id="33" w:name="_Toc416085144"/>
      <w:bookmarkStart w:id="34" w:name="_Toc529519458"/>
      <w:bookmarkStart w:id="35" w:name="_Toc531097539"/>
      <w:r>
        <w:lastRenderedPageBreak/>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6" w:name="_Toc531097540"/>
      <w:r>
        <w:t>MİSYO</w:t>
      </w:r>
      <w:r w:rsidR="008E325C" w:rsidRPr="00A47F2F">
        <w:t>N</w:t>
      </w:r>
      <w:r w:rsidR="00B11140">
        <w:t>UMUZ</w:t>
      </w:r>
      <w:r w:rsidR="00373590">
        <w:t xml:space="preserve"> </w:t>
      </w:r>
      <w:bookmarkEnd w:id="36"/>
    </w:p>
    <w:p w:rsidR="00CB6861" w:rsidRDefault="006D6F7C" w:rsidP="005D174F">
      <w:pPr>
        <w:ind w:left="284"/>
        <w:jc w:val="both"/>
        <w:rPr>
          <w:szCs w:val="24"/>
        </w:rPr>
      </w:pPr>
      <w:r>
        <w:rPr>
          <w:szCs w:val="24"/>
        </w:rPr>
        <w:t>Sevgi saygı ve hoşgörü</w:t>
      </w:r>
      <w:r w:rsidR="005D174F">
        <w:rPr>
          <w:szCs w:val="24"/>
        </w:rPr>
        <w:t xml:space="preserve"> anlayışıyla</w:t>
      </w:r>
      <w:r w:rsidR="004D3D0C">
        <w:rPr>
          <w:szCs w:val="24"/>
        </w:rPr>
        <w:t xml:space="preserve"> </w:t>
      </w:r>
      <w:proofErr w:type="gramStart"/>
      <w:r w:rsidR="004D3D0C">
        <w:rPr>
          <w:szCs w:val="24"/>
        </w:rPr>
        <w:t xml:space="preserve">sağlanacak </w:t>
      </w:r>
      <w:r w:rsidR="005D174F">
        <w:rPr>
          <w:szCs w:val="24"/>
        </w:rPr>
        <w:t xml:space="preserve"> eğitim</w:t>
      </w:r>
      <w:proofErr w:type="gramEnd"/>
      <w:r w:rsidR="005D174F">
        <w:rPr>
          <w:szCs w:val="24"/>
        </w:rPr>
        <w:t xml:space="preserve"> ortamında öğrencilerimizin</w:t>
      </w:r>
      <w:r w:rsidR="004D3D0C">
        <w:rPr>
          <w:szCs w:val="24"/>
        </w:rPr>
        <w:t xml:space="preserve"> ülkemizin değerlerine bağlı kalarak</w:t>
      </w:r>
      <w:r w:rsidR="005D174F">
        <w:rPr>
          <w:szCs w:val="24"/>
        </w:rPr>
        <w:t xml:space="preserve"> </w:t>
      </w:r>
      <w:r w:rsidR="00CB6861">
        <w:rPr>
          <w:szCs w:val="24"/>
        </w:rPr>
        <w:t xml:space="preserve">kendini </w:t>
      </w:r>
      <w:r w:rsidR="004D3D0C">
        <w:rPr>
          <w:szCs w:val="24"/>
        </w:rPr>
        <w:t>tanıyacakları şahsiyet geliştirecekleri</w:t>
      </w:r>
      <w:r w:rsidR="00CB6861">
        <w:rPr>
          <w:szCs w:val="24"/>
        </w:rPr>
        <w:t xml:space="preserve"> tüm insanlığa örnek olacak davranışlar s</w:t>
      </w:r>
      <w:r w:rsidR="005D174F">
        <w:rPr>
          <w:szCs w:val="24"/>
        </w:rPr>
        <w:t xml:space="preserve">ergileyecek </w:t>
      </w:r>
      <w:r w:rsidR="004D3D0C">
        <w:rPr>
          <w:szCs w:val="24"/>
        </w:rPr>
        <w:t xml:space="preserve">sağlıklı ve hür düşünceli </w:t>
      </w:r>
      <w:r w:rsidR="00CB6861">
        <w:rPr>
          <w:szCs w:val="24"/>
        </w:rPr>
        <w:t>bireyler yetiştirmek.</w:t>
      </w:r>
    </w:p>
    <w:p w:rsidR="00B11140" w:rsidRDefault="00B11140" w:rsidP="00B11140">
      <w:pPr>
        <w:ind w:left="284"/>
        <w:jc w:val="both"/>
        <w:rPr>
          <w:szCs w:val="24"/>
        </w:rPr>
      </w:pPr>
    </w:p>
    <w:p w:rsidR="00B11140" w:rsidRDefault="00B11140" w:rsidP="00D41148">
      <w:pPr>
        <w:pStyle w:val="Balk2"/>
      </w:pPr>
      <w:bookmarkStart w:id="37" w:name="_Toc531097541"/>
      <w:r>
        <w:t>VİZ</w:t>
      </w:r>
      <w:r w:rsidR="00D41148">
        <w:t>YO</w:t>
      </w:r>
      <w:r w:rsidRPr="00A47F2F">
        <w:t>N</w:t>
      </w:r>
      <w:r>
        <w:t>UMUZ</w:t>
      </w:r>
      <w:r w:rsidR="00373590">
        <w:t xml:space="preserve"> </w:t>
      </w:r>
      <w:bookmarkEnd w:id="37"/>
    </w:p>
    <w:p w:rsidR="005D39D6" w:rsidRDefault="005D39D6" w:rsidP="005D39D6">
      <w:r>
        <w:t xml:space="preserve">Geçmişten aldığı değerleri koruyarak geleceği adalet ve iyilik üzerine bina edecek özgüveni </w:t>
      </w:r>
      <w:r w:rsidR="00574083">
        <w:t>v</w:t>
      </w:r>
      <w:r w:rsidR="002A633C">
        <w:t>e</w:t>
      </w:r>
      <w:r w:rsidR="00574083">
        <w:t xml:space="preserve"> </w:t>
      </w:r>
      <w:r>
        <w:t>bilgi birikimi</w:t>
      </w:r>
      <w:r w:rsidR="00574083">
        <w:t xml:space="preserve"> tam bireyler yetiştirmek.</w:t>
      </w:r>
    </w:p>
    <w:p w:rsidR="002A633C" w:rsidRPr="005D39D6" w:rsidRDefault="002A633C" w:rsidP="005D39D6"/>
    <w:p w:rsidR="00B11140" w:rsidRDefault="00B11140" w:rsidP="00B11140">
      <w:pPr>
        <w:ind w:left="284"/>
        <w:jc w:val="both"/>
        <w:rPr>
          <w:b/>
          <w:szCs w:val="24"/>
        </w:rPr>
      </w:pPr>
    </w:p>
    <w:p w:rsidR="008E325C" w:rsidRPr="00A47F2F" w:rsidRDefault="001D2506" w:rsidP="00D41148">
      <w:pPr>
        <w:pStyle w:val="Balk2"/>
      </w:pPr>
      <w:bookmarkStart w:id="38" w:name="_Toc531097542"/>
      <w:r w:rsidRPr="00A47F2F">
        <w:t xml:space="preserve">TEMEL </w:t>
      </w:r>
      <w:r w:rsidR="008E325C" w:rsidRPr="00A47F2F">
        <w:t>DEĞERLERİMİZ</w:t>
      </w:r>
      <w:r w:rsidR="00373590">
        <w:t xml:space="preserve"> </w:t>
      </w:r>
      <w:bookmarkEnd w:id="38"/>
    </w:p>
    <w:p w:rsidR="00B17718"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 </w:t>
      </w:r>
      <w:proofErr w:type="gramStart"/>
      <w:r w:rsidR="00397A41">
        <w:rPr>
          <w:rFonts w:eastAsia="AGaramondPro-Regular"/>
          <w:b/>
          <w:szCs w:val="24"/>
        </w:rPr>
        <w:t>Saygı ,sevgi</w:t>
      </w:r>
      <w:proofErr w:type="gramEnd"/>
      <w:r w:rsidR="00397A41">
        <w:rPr>
          <w:rFonts w:eastAsia="AGaramondPro-Regular"/>
          <w:b/>
          <w:szCs w:val="24"/>
        </w:rPr>
        <w:t xml:space="preserve"> ve hoşgörülü olmak</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2) </w:t>
      </w:r>
      <w:r w:rsidR="00397A41">
        <w:rPr>
          <w:rFonts w:eastAsia="AGaramondPro-Regular"/>
          <w:b/>
          <w:szCs w:val="24"/>
        </w:rPr>
        <w:t>Güzel Ahlaklı dürüst öğrenciler yetiştirmek</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lastRenderedPageBreak/>
        <w:t xml:space="preserve">3) </w:t>
      </w:r>
      <w:r w:rsidR="009E3F72">
        <w:rPr>
          <w:rFonts w:eastAsia="AGaramondPro-Regular"/>
          <w:b/>
          <w:szCs w:val="24"/>
        </w:rPr>
        <w:t xml:space="preserve">Güzel </w:t>
      </w:r>
      <w:proofErr w:type="gramStart"/>
      <w:r w:rsidR="009E3F72">
        <w:rPr>
          <w:rFonts w:eastAsia="AGaramondPro-Regular"/>
          <w:b/>
          <w:szCs w:val="24"/>
        </w:rPr>
        <w:t>düşünmek,güzel</w:t>
      </w:r>
      <w:proofErr w:type="gramEnd"/>
      <w:r w:rsidR="009E3F72">
        <w:rPr>
          <w:rFonts w:eastAsia="AGaramondPro-Regular"/>
          <w:b/>
          <w:szCs w:val="24"/>
        </w:rPr>
        <w:t xml:space="preserve"> bakmak ve güzel yapmak.</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4) </w:t>
      </w:r>
      <w:r w:rsidR="009E3F72">
        <w:rPr>
          <w:rFonts w:eastAsia="AGaramondPro-Regular"/>
          <w:b/>
          <w:szCs w:val="24"/>
        </w:rPr>
        <w:t xml:space="preserve">Güçlükler karşısında yılmayan özgüvene sahip </w:t>
      </w:r>
      <w:r w:rsidR="0060127D">
        <w:rPr>
          <w:rFonts w:eastAsia="AGaramondPro-Regular"/>
          <w:b/>
          <w:szCs w:val="24"/>
        </w:rPr>
        <w:t>bireyler yetiştirmek.</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5) </w:t>
      </w:r>
      <w:proofErr w:type="gramStart"/>
      <w:r w:rsidR="0060127D">
        <w:rPr>
          <w:rFonts w:eastAsia="AGaramondPro-Regular"/>
          <w:b/>
          <w:szCs w:val="24"/>
        </w:rPr>
        <w:t>Öğrenmeyi  ve</w:t>
      </w:r>
      <w:proofErr w:type="gramEnd"/>
      <w:r w:rsidR="0060127D">
        <w:rPr>
          <w:rFonts w:eastAsia="AGaramondPro-Regular"/>
          <w:b/>
          <w:szCs w:val="24"/>
        </w:rPr>
        <w:t xml:space="preserve"> araştırmayı seven öğrenciler yetiştirmek.</w:t>
      </w:r>
    </w:p>
    <w:p w:rsidR="00B17718" w:rsidRPr="00A47F2F" w:rsidRDefault="00B11140" w:rsidP="00397A41">
      <w:pPr>
        <w:pStyle w:val="ListeParagraf"/>
        <w:autoSpaceDE w:val="0"/>
        <w:autoSpaceDN w:val="0"/>
        <w:adjustRightInd w:val="0"/>
        <w:spacing w:before="120" w:after="0" w:line="432" w:lineRule="auto"/>
        <w:ind w:left="0"/>
        <w:jc w:val="both"/>
        <w:rPr>
          <w:rFonts w:eastAsia="AGaramondPro-Regular"/>
          <w:szCs w:val="24"/>
        </w:rPr>
      </w:pPr>
      <w:r>
        <w:rPr>
          <w:rFonts w:eastAsia="AGaramondPro-Regular"/>
          <w:b/>
          <w:szCs w:val="24"/>
        </w:rPr>
        <w:t xml:space="preserve">6) </w:t>
      </w:r>
      <w:r w:rsidR="0060127D">
        <w:rPr>
          <w:rFonts w:eastAsia="AGaramondPro-Regular"/>
          <w:b/>
          <w:szCs w:val="24"/>
        </w:rPr>
        <w:t xml:space="preserve">Adaleti ve </w:t>
      </w:r>
      <w:r w:rsidR="00D105AE">
        <w:rPr>
          <w:rFonts w:eastAsia="AGaramondPro-Regular"/>
          <w:b/>
          <w:szCs w:val="24"/>
        </w:rPr>
        <w:t xml:space="preserve">hakkı </w:t>
      </w:r>
      <w:proofErr w:type="gramStart"/>
      <w:r w:rsidR="00D105AE">
        <w:rPr>
          <w:rFonts w:eastAsia="AGaramondPro-Regular"/>
          <w:b/>
          <w:szCs w:val="24"/>
        </w:rPr>
        <w:t>hakim</w:t>
      </w:r>
      <w:proofErr w:type="gramEnd"/>
      <w:r w:rsidR="00D105AE">
        <w:rPr>
          <w:rFonts w:eastAsia="AGaramondPro-Regular"/>
          <w:b/>
          <w:szCs w:val="24"/>
        </w:rPr>
        <w:t xml:space="preserve"> kılmak için çalışan bireyler yetiştirmek.</w:t>
      </w:r>
    </w:p>
    <w:p w:rsidR="00A07F33" w:rsidRPr="00CC61FC" w:rsidRDefault="008D4E73" w:rsidP="00CC61FC">
      <w:pPr>
        <w:pStyle w:val="Balk1"/>
      </w:pPr>
      <w:bookmarkStart w:id="39" w:name="_Toc411525145"/>
      <w:bookmarkStart w:id="40" w:name="_Toc416085153"/>
      <w:bookmarkStart w:id="41" w:name="_Toc529519459"/>
      <w:bookmarkStart w:id="42" w:name="_Toc531097543"/>
      <w:r>
        <w:t xml:space="preserve">BÖLÜM IV: </w:t>
      </w:r>
      <w:r w:rsidR="002F5FC9" w:rsidRPr="002B6FDB">
        <w:t xml:space="preserve">AMAÇ, HEDEF VE </w:t>
      </w:r>
      <w:bookmarkEnd w:id="39"/>
      <w:bookmarkEnd w:id="40"/>
      <w:bookmarkEnd w:id="41"/>
      <w:r w:rsidR="003322A4" w:rsidRPr="002B6FDB">
        <w:t>EYLEMLER</w:t>
      </w:r>
      <w:bookmarkEnd w:id="42"/>
    </w:p>
    <w:p w:rsidR="002B6FDB" w:rsidRPr="002B6FDB" w:rsidRDefault="002B6FDB" w:rsidP="002B6FDB">
      <w:pPr>
        <w:pStyle w:val="Balk2"/>
      </w:pPr>
      <w:bookmarkStart w:id="43" w:name="_Toc531097544"/>
      <w:r w:rsidRPr="002B6FDB">
        <w:t xml:space="preserve">TEMA </w:t>
      </w:r>
      <w:r>
        <w:t>I</w:t>
      </w:r>
      <w:r w:rsidRPr="002B6FDB">
        <w:t>: EĞİTİM</w:t>
      </w:r>
      <w:r>
        <w:t xml:space="preserve"> VE ÖĞRETİM</w:t>
      </w:r>
      <w:r w:rsidRPr="002B6FDB">
        <w:t xml:space="preserve">E </w:t>
      </w:r>
      <w:r>
        <w:t>ERİŞİM</w:t>
      </w:r>
      <w:bookmarkEnd w:id="43"/>
    </w:p>
    <w:p w:rsidR="003322A4" w:rsidRDefault="003322A4" w:rsidP="003322A4">
      <w:pPr>
        <w:pStyle w:val="Balk3"/>
      </w:pPr>
      <w:bookmarkStart w:id="44"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r>
        <w:t xml:space="preserve"> </w:t>
      </w:r>
      <w:bookmarkEnd w:id="44"/>
    </w:p>
    <w:p w:rsidR="00ED407F" w:rsidRDefault="00515098" w:rsidP="009A07E3">
      <w:pPr>
        <w:pStyle w:val="Balk3"/>
        <w:rPr>
          <w:rFonts w:ascii="Book Antiqua" w:hAnsi="Book Antiqua"/>
          <w:sz w:val="24"/>
          <w:szCs w:val="24"/>
        </w:rPr>
      </w:pPr>
      <w:bookmarkStart w:id="45" w:name="_Toc529519462"/>
      <w:bookmarkStart w:id="46" w:name="_Toc416085156"/>
      <w:r w:rsidRPr="002B6FDB">
        <w:rPr>
          <w:rStyle w:val="Balk4Char"/>
        </w:rPr>
        <w:t xml:space="preserve">Stratejik Hedef </w:t>
      </w:r>
      <w:proofErr w:type="gramStart"/>
      <w:r w:rsidRPr="002B6FDB">
        <w:rPr>
          <w:rStyle w:val="Balk4Char"/>
        </w:rPr>
        <w:t>1</w:t>
      </w:r>
      <w:r w:rsidR="00952A08" w:rsidRPr="002B6FDB">
        <w:rPr>
          <w:rStyle w:val="Balk4Char"/>
        </w:rPr>
        <w:t>.1</w:t>
      </w:r>
      <w:proofErr w:type="gramEnd"/>
      <w:r w:rsidR="00952A08" w:rsidRPr="002B6FDB">
        <w:rPr>
          <w:rStyle w:val="Balk4Char"/>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5"/>
      <w:r w:rsidR="00FF6E54">
        <w:rPr>
          <w:rFonts w:ascii="Book Antiqua" w:hAnsi="Book Antiqua"/>
          <w:sz w:val="24"/>
          <w:szCs w:val="24"/>
        </w:rPr>
        <w:t xml:space="preserve"> </w:t>
      </w:r>
    </w:p>
    <w:p w:rsidR="0081680B" w:rsidRDefault="0081680B" w:rsidP="002B6FDB">
      <w:pPr>
        <w:rPr>
          <w:b/>
          <w:i/>
        </w:rPr>
      </w:pPr>
      <w:bookmarkStart w:id="47" w:name="_Toc529519463"/>
      <w:bookmarkEnd w:id="46"/>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7"/>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3322A4" w:rsidRPr="003322A4" w:rsidRDefault="008E2A46"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3322A4" w:rsidRPr="003322A4" w:rsidRDefault="00380363" w:rsidP="003322A4">
            <w:pPr>
              <w:spacing w:after="0" w:line="240" w:lineRule="auto"/>
              <w:rPr>
                <w:sz w:val="22"/>
                <w:szCs w:val="22"/>
              </w:rPr>
            </w:pPr>
            <w:r>
              <w:rPr>
                <w:sz w:val="22"/>
                <w:szCs w:val="22"/>
              </w:rPr>
              <w:t>95</w:t>
            </w:r>
          </w:p>
        </w:tc>
        <w:tc>
          <w:tcPr>
            <w:tcW w:w="1092" w:type="dxa"/>
            <w:gridSpan w:val="2"/>
            <w:shd w:val="clear" w:color="auto" w:fill="auto"/>
            <w:noWrap/>
            <w:vAlign w:val="center"/>
          </w:tcPr>
          <w:p w:rsidR="003322A4" w:rsidRPr="003322A4" w:rsidRDefault="00380363" w:rsidP="003322A4">
            <w:pPr>
              <w:spacing w:after="0" w:line="240" w:lineRule="auto"/>
              <w:rPr>
                <w:sz w:val="22"/>
                <w:szCs w:val="22"/>
              </w:rPr>
            </w:pPr>
            <w:r>
              <w:rPr>
                <w:sz w:val="22"/>
                <w:szCs w:val="22"/>
              </w:rPr>
              <w:t>96</w:t>
            </w:r>
          </w:p>
        </w:tc>
        <w:tc>
          <w:tcPr>
            <w:tcW w:w="1041" w:type="dxa"/>
          </w:tcPr>
          <w:p w:rsidR="003322A4" w:rsidRPr="003322A4" w:rsidRDefault="00380363" w:rsidP="003322A4">
            <w:pPr>
              <w:spacing w:after="0" w:line="240" w:lineRule="auto"/>
              <w:rPr>
                <w:sz w:val="22"/>
                <w:szCs w:val="22"/>
              </w:rPr>
            </w:pPr>
            <w:r>
              <w:rPr>
                <w:sz w:val="22"/>
                <w:szCs w:val="22"/>
              </w:rPr>
              <w:t>97</w:t>
            </w:r>
          </w:p>
        </w:tc>
        <w:tc>
          <w:tcPr>
            <w:tcW w:w="1007" w:type="dxa"/>
          </w:tcPr>
          <w:p w:rsidR="003322A4" w:rsidRPr="003322A4" w:rsidRDefault="00380363" w:rsidP="003322A4">
            <w:pPr>
              <w:spacing w:after="0" w:line="240" w:lineRule="auto"/>
              <w:rPr>
                <w:sz w:val="22"/>
                <w:szCs w:val="22"/>
              </w:rPr>
            </w:pPr>
            <w:r>
              <w:rPr>
                <w:sz w:val="22"/>
                <w:szCs w:val="22"/>
              </w:rPr>
              <w:t>98</w:t>
            </w:r>
          </w:p>
        </w:tc>
        <w:tc>
          <w:tcPr>
            <w:tcW w:w="1092" w:type="dxa"/>
          </w:tcPr>
          <w:p w:rsidR="003322A4" w:rsidRPr="003322A4" w:rsidRDefault="00380363" w:rsidP="003322A4">
            <w:pPr>
              <w:spacing w:after="0" w:line="240" w:lineRule="auto"/>
              <w:rPr>
                <w:sz w:val="22"/>
                <w:szCs w:val="22"/>
              </w:rPr>
            </w:pPr>
            <w:r>
              <w:rPr>
                <w:sz w:val="22"/>
                <w:szCs w:val="22"/>
              </w:rPr>
              <w:t>99</w:t>
            </w:r>
          </w:p>
        </w:tc>
        <w:tc>
          <w:tcPr>
            <w:tcW w:w="1005" w:type="dxa"/>
          </w:tcPr>
          <w:p w:rsidR="003322A4" w:rsidRPr="003322A4" w:rsidRDefault="00380363" w:rsidP="003322A4">
            <w:pPr>
              <w:spacing w:after="0" w:line="240" w:lineRule="auto"/>
              <w:rPr>
                <w:sz w:val="22"/>
                <w:szCs w:val="22"/>
              </w:rPr>
            </w:pPr>
            <w:r>
              <w:rPr>
                <w:sz w:val="22"/>
                <w:szCs w:val="22"/>
              </w:rPr>
              <w:t>100</w:t>
            </w:r>
          </w:p>
        </w:tc>
      </w:tr>
      <w:tr w:rsidR="003322A4" w:rsidRPr="00A47F2F" w:rsidTr="003322A4">
        <w:trPr>
          <w:gridAfter w:val="1"/>
          <w:wAfter w:w="15" w:type="dxa"/>
          <w:trHeight w:val="549"/>
        </w:trPr>
        <w:tc>
          <w:tcPr>
            <w:tcW w:w="1757" w:type="dxa"/>
            <w:shd w:val="clear" w:color="auto" w:fill="auto"/>
            <w:vAlign w:val="center"/>
          </w:tcPr>
          <w:p w:rsidR="003322A4" w:rsidRPr="003322A4" w:rsidRDefault="003322A4" w:rsidP="003322A4">
            <w:pPr>
              <w:rPr>
                <w:sz w:val="22"/>
                <w:szCs w:val="22"/>
              </w:rPr>
            </w:pPr>
            <w:r w:rsidRPr="003322A4">
              <w:rPr>
                <w:b/>
                <w:bCs/>
                <w:color w:val="FF0000"/>
                <w:sz w:val="22"/>
                <w:szCs w:val="22"/>
              </w:rPr>
              <w:lastRenderedPageBreak/>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3322A4" w:rsidRPr="003322A4" w:rsidRDefault="00380363"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3322A4" w:rsidRPr="003322A4" w:rsidRDefault="00380363" w:rsidP="003322A4">
            <w:pPr>
              <w:spacing w:after="0" w:line="240" w:lineRule="auto"/>
              <w:rPr>
                <w:sz w:val="22"/>
                <w:szCs w:val="22"/>
              </w:rPr>
            </w:pPr>
            <w:r>
              <w:rPr>
                <w:sz w:val="22"/>
                <w:szCs w:val="22"/>
              </w:rPr>
              <w:t>100</w:t>
            </w:r>
          </w:p>
        </w:tc>
        <w:tc>
          <w:tcPr>
            <w:tcW w:w="1041" w:type="dxa"/>
          </w:tcPr>
          <w:p w:rsidR="003322A4" w:rsidRPr="003322A4" w:rsidRDefault="00380363" w:rsidP="003322A4">
            <w:pPr>
              <w:spacing w:after="0" w:line="240" w:lineRule="auto"/>
              <w:rPr>
                <w:sz w:val="22"/>
                <w:szCs w:val="22"/>
              </w:rPr>
            </w:pPr>
            <w:r>
              <w:rPr>
                <w:sz w:val="22"/>
                <w:szCs w:val="22"/>
              </w:rPr>
              <w:t>100</w:t>
            </w:r>
          </w:p>
        </w:tc>
        <w:tc>
          <w:tcPr>
            <w:tcW w:w="1007" w:type="dxa"/>
          </w:tcPr>
          <w:p w:rsidR="003322A4" w:rsidRPr="003322A4" w:rsidRDefault="00380363" w:rsidP="003322A4">
            <w:pPr>
              <w:spacing w:after="0" w:line="240" w:lineRule="auto"/>
              <w:rPr>
                <w:sz w:val="22"/>
                <w:szCs w:val="22"/>
              </w:rPr>
            </w:pPr>
            <w:r>
              <w:rPr>
                <w:sz w:val="22"/>
                <w:szCs w:val="22"/>
              </w:rPr>
              <w:t>100</w:t>
            </w:r>
          </w:p>
        </w:tc>
        <w:tc>
          <w:tcPr>
            <w:tcW w:w="1092" w:type="dxa"/>
          </w:tcPr>
          <w:p w:rsidR="003322A4" w:rsidRPr="003322A4" w:rsidRDefault="00380363" w:rsidP="003322A4">
            <w:pPr>
              <w:spacing w:after="0" w:line="240" w:lineRule="auto"/>
              <w:rPr>
                <w:sz w:val="22"/>
                <w:szCs w:val="22"/>
              </w:rPr>
            </w:pPr>
            <w:r>
              <w:rPr>
                <w:sz w:val="22"/>
                <w:szCs w:val="22"/>
              </w:rPr>
              <w:t>100</w:t>
            </w:r>
          </w:p>
        </w:tc>
        <w:tc>
          <w:tcPr>
            <w:tcW w:w="1005" w:type="dxa"/>
          </w:tcPr>
          <w:p w:rsidR="003322A4" w:rsidRPr="003322A4" w:rsidRDefault="00380363" w:rsidP="003322A4">
            <w:pPr>
              <w:spacing w:after="0" w:line="240" w:lineRule="auto"/>
              <w:rPr>
                <w:sz w:val="22"/>
                <w:szCs w:val="22"/>
              </w:rPr>
            </w:pPr>
            <w:r>
              <w:rPr>
                <w:sz w:val="22"/>
                <w:szCs w:val="22"/>
              </w:rPr>
              <w:t>100</w:t>
            </w:r>
          </w:p>
        </w:tc>
      </w:tr>
      <w:tr w:rsidR="00380363" w:rsidRPr="00A47F2F" w:rsidTr="003322A4">
        <w:trPr>
          <w:gridAfter w:val="1"/>
          <w:wAfter w:w="15" w:type="dxa"/>
          <w:trHeight w:val="549"/>
        </w:trPr>
        <w:tc>
          <w:tcPr>
            <w:tcW w:w="1757" w:type="dxa"/>
            <w:shd w:val="clear" w:color="auto" w:fill="auto"/>
            <w:vAlign w:val="center"/>
          </w:tcPr>
          <w:p w:rsidR="00380363" w:rsidRPr="003322A4" w:rsidRDefault="00380363"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380363" w:rsidRPr="003322A4" w:rsidRDefault="00380363" w:rsidP="003322A4">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rsidR="00380363" w:rsidRPr="003322A4" w:rsidRDefault="00380363" w:rsidP="00B11173">
            <w:pPr>
              <w:spacing w:after="0" w:line="240" w:lineRule="auto"/>
              <w:rPr>
                <w:sz w:val="22"/>
                <w:szCs w:val="22"/>
              </w:rPr>
            </w:pPr>
            <w:r>
              <w:rPr>
                <w:sz w:val="22"/>
                <w:szCs w:val="22"/>
              </w:rPr>
              <w:t>100</w:t>
            </w:r>
          </w:p>
        </w:tc>
        <w:tc>
          <w:tcPr>
            <w:tcW w:w="1092" w:type="dxa"/>
            <w:gridSpan w:val="2"/>
            <w:shd w:val="clear" w:color="auto" w:fill="auto"/>
            <w:noWrap/>
            <w:vAlign w:val="center"/>
          </w:tcPr>
          <w:p w:rsidR="00380363" w:rsidRPr="003322A4" w:rsidRDefault="00380363" w:rsidP="00B11173">
            <w:pPr>
              <w:spacing w:after="0" w:line="240" w:lineRule="auto"/>
              <w:rPr>
                <w:sz w:val="22"/>
                <w:szCs w:val="22"/>
              </w:rPr>
            </w:pPr>
            <w:r>
              <w:rPr>
                <w:sz w:val="22"/>
                <w:szCs w:val="22"/>
              </w:rPr>
              <w:t>100</w:t>
            </w:r>
          </w:p>
        </w:tc>
        <w:tc>
          <w:tcPr>
            <w:tcW w:w="1041" w:type="dxa"/>
          </w:tcPr>
          <w:p w:rsidR="00380363" w:rsidRPr="003322A4" w:rsidRDefault="00380363" w:rsidP="00B11173">
            <w:pPr>
              <w:spacing w:after="0" w:line="240" w:lineRule="auto"/>
              <w:rPr>
                <w:sz w:val="22"/>
                <w:szCs w:val="22"/>
              </w:rPr>
            </w:pPr>
            <w:r>
              <w:rPr>
                <w:sz w:val="22"/>
                <w:szCs w:val="22"/>
              </w:rPr>
              <w:t>100</w:t>
            </w:r>
          </w:p>
        </w:tc>
        <w:tc>
          <w:tcPr>
            <w:tcW w:w="1007" w:type="dxa"/>
          </w:tcPr>
          <w:p w:rsidR="00380363" w:rsidRPr="003322A4" w:rsidRDefault="00380363" w:rsidP="00B11173">
            <w:pPr>
              <w:spacing w:after="0" w:line="240" w:lineRule="auto"/>
              <w:rPr>
                <w:sz w:val="22"/>
                <w:szCs w:val="22"/>
              </w:rPr>
            </w:pPr>
            <w:r>
              <w:rPr>
                <w:sz w:val="22"/>
                <w:szCs w:val="22"/>
              </w:rPr>
              <w:t>100</w:t>
            </w:r>
          </w:p>
        </w:tc>
        <w:tc>
          <w:tcPr>
            <w:tcW w:w="1092" w:type="dxa"/>
          </w:tcPr>
          <w:p w:rsidR="00380363" w:rsidRPr="003322A4" w:rsidRDefault="00380363" w:rsidP="00B11173">
            <w:pPr>
              <w:spacing w:after="0" w:line="240" w:lineRule="auto"/>
              <w:rPr>
                <w:sz w:val="22"/>
                <w:szCs w:val="22"/>
              </w:rPr>
            </w:pPr>
            <w:r>
              <w:rPr>
                <w:sz w:val="22"/>
                <w:szCs w:val="22"/>
              </w:rPr>
              <w:t>100</w:t>
            </w:r>
          </w:p>
        </w:tc>
        <w:tc>
          <w:tcPr>
            <w:tcW w:w="1005" w:type="dxa"/>
          </w:tcPr>
          <w:p w:rsidR="00380363" w:rsidRPr="003322A4" w:rsidRDefault="00380363" w:rsidP="00B11173">
            <w:pPr>
              <w:spacing w:after="0" w:line="240" w:lineRule="auto"/>
              <w:rPr>
                <w:sz w:val="22"/>
                <w:szCs w:val="22"/>
              </w:rPr>
            </w:pPr>
            <w:r>
              <w:rPr>
                <w:sz w:val="22"/>
                <w:szCs w:val="22"/>
              </w:rPr>
              <w:t>100</w:t>
            </w:r>
          </w:p>
        </w:tc>
      </w:tr>
      <w:tr w:rsidR="00380363" w:rsidRPr="00A47F2F" w:rsidTr="003322A4">
        <w:trPr>
          <w:gridAfter w:val="1"/>
          <w:wAfter w:w="15" w:type="dxa"/>
          <w:trHeight w:val="549"/>
        </w:trPr>
        <w:tc>
          <w:tcPr>
            <w:tcW w:w="1757" w:type="dxa"/>
            <w:shd w:val="clear" w:color="auto" w:fill="auto"/>
            <w:vAlign w:val="center"/>
          </w:tcPr>
          <w:p w:rsidR="00380363" w:rsidRPr="003322A4" w:rsidRDefault="00380363"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rsidR="00380363" w:rsidRPr="003322A4" w:rsidRDefault="00380363"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80363" w:rsidRPr="003322A4" w:rsidRDefault="00380363" w:rsidP="00B11173">
            <w:pPr>
              <w:spacing w:after="0" w:line="240" w:lineRule="auto"/>
              <w:rPr>
                <w:sz w:val="22"/>
                <w:szCs w:val="22"/>
              </w:rPr>
            </w:pPr>
            <w:r>
              <w:rPr>
                <w:sz w:val="22"/>
                <w:szCs w:val="22"/>
              </w:rPr>
              <w:t>0</w:t>
            </w:r>
          </w:p>
        </w:tc>
        <w:tc>
          <w:tcPr>
            <w:tcW w:w="1092" w:type="dxa"/>
            <w:gridSpan w:val="2"/>
            <w:shd w:val="clear" w:color="auto" w:fill="auto"/>
            <w:noWrap/>
            <w:vAlign w:val="center"/>
          </w:tcPr>
          <w:p w:rsidR="00380363" w:rsidRPr="003322A4" w:rsidRDefault="00380363" w:rsidP="00B11173">
            <w:pPr>
              <w:spacing w:after="0" w:line="240" w:lineRule="auto"/>
              <w:rPr>
                <w:sz w:val="22"/>
                <w:szCs w:val="22"/>
              </w:rPr>
            </w:pPr>
            <w:r>
              <w:rPr>
                <w:sz w:val="22"/>
                <w:szCs w:val="22"/>
              </w:rPr>
              <w:t>0</w:t>
            </w:r>
          </w:p>
        </w:tc>
        <w:tc>
          <w:tcPr>
            <w:tcW w:w="1041" w:type="dxa"/>
          </w:tcPr>
          <w:p w:rsidR="00380363" w:rsidRPr="003322A4" w:rsidRDefault="00380363" w:rsidP="00B11173">
            <w:pPr>
              <w:spacing w:after="0" w:line="240" w:lineRule="auto"/>
              <w:rPr>
                <w:sz w:val="22"/>
                <w:szCs w:val="22"/>
              </w:rPr>
            </w:pPr>
            <w:r>
              <w:rPr>
                <w:sz w:val="22"/>
                <w:szCs w:val="22"/>
              </w:rPr>
              <w:t>0</w:t>
            </w:r>
          </w:p>
        </w:tc>
        <w:tc>
          <w:tcPr>
            <w:tcW w:w="1007" w:type="dxa"/>
          </w:tcPr>
          <w:p w:rsidR="00380363" w:rsidRPr="003322A4" w:rsidRDefault="00380363" w:rsidP="00B11173">
            <w:pPr>
              <w:spacing w:after="0" w:line="240" w:lineRule="auto"/>
              <w:rPr>
                <w:sz w:val="22"/>
                <w:szCs w:val="22"/>
              </w:rPr>
            </w:pPr>
            <w:r>
              <w:rPr>
                <w:sz w:val="22"/>
                <w:szCs w:val="22"/>
              </w:rPr>
              <w:t>0</w:t>
            </w:r>
          </w:p>
        </w:tc>
        <w:tc>
          <w:tcPr>
            <w:tcW w:w="1092" w:type="dxa"/>
          </w:tcPr>
          <w:p w:rsidR="00380363" w:rsidRPr="003322A4" w:rsidRDefault="00380363" w:rsidP="00B11173">
            <w:pPr>
              <w:spacing w:after="0" w:line="240" w:lineRule="auto"/>
              <w:rPr>
                <w:sz w:val="22"/>
                <w:szCs w:val="22"/>
              </w:rPr>
            </w:pPr>
            <w:r>
              <w:rPr>
                <w:sz w:val="22"/>
                <w:szCs w:val="22"/>
              </w:rPr>
              <w:t>0</w:t>
            </w:r>
          </w:p>
        </w:tc>
        <w:tc>
          <w:tcPr>
            <w:tcW w:w="1005" w:type="dxa"/>
          </w:tcPr>
          <w:p w:rsidR="00380363" w:rsidRPr="003322A4" w:rsidRDefault="00380363" w:rsidP="00B11173">
            <w:pPr>
              <w:spacing w:after="0" w:line="240" w:lineRule="auto"/>
              <w:rPr>
                <w:sz w:val="22"/>
                <w:szCs w:val="22"/>
              </w:rPr>
            </w:pPr>
            <w:r>
              <w:rPr>
                <w:sz w:val="22"/>
                <w:szCs w:val="22"/>
              </w:rPr>
              <w:t>0</w:t>
            </w:r>
          </w:p>
        </w:tc>
      </w:tr>
      <w:tr w:rsidR="00380363" w:rsidRPr="00A47F2F" w:rsidTr="003322A4">
        <w:trPr>
          <w:gridAfter w:val="1"/>
          <w:wAfter w:w="15" w:type="dxa"/>
          <w:trHeight w:val="549"/>
        </w:trPr>
        <w:tc>
          <w:tcPr>
            <w:tcW w:w="1757" w:type="dxa"/>
            <w:shd w:val="clear" w:color="auto" w:fill="auto"/>
            <w:vAlign w:val="center"/>
          </w:tcPr>
          <w:p w:rsidR="00380363" w:rsidRPr="003322A4" w:rsidRDefault="00380363"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rsidR="00380363" w:rsidRPr="003322A4" w:rsidRDefault="00380363"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380363" w:rsidRPr="003322A4" w:rsidRDefault="00380363"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80363" w:rsidRPr="003322A4" w:rsidRDefault="00380363" w:rsidP="003322A4">
            <w:pPr>
              <w:spacing w:after="0" w:line="240" w:lineRule="auto"/>
              <w:rPr>
                <w:sz w:val="22"/>
                <w:szCs w:val="22"/>
              </w:rPr>
            </w:pPr>
            <w:r>
              <w:rPr>
                <w:sz w:val="22"/>
                <w:szCs w:val="22"/>
              </w:rPr>
              <w:t>0</w:t>
            </w:r>
          </w:p>
        </w:tc>
        <w:tc>
          <w:tcPr>
            <w:tcW w:w="1041" w:type="dxa"/>
          </w:tcPr>
          <w:p w:rsidR="00380363" w:rsidRPr="003322A4" w:rsidRDefault="00380363" w:rsidP="003322A4">
            <w:pPr>
              <w:spacing w:after="0" w:line="240" w:lineRule="auto"/>
              <w:rPr>
                <w:sz w:val="22"/>
                <w:szCs w:val="22"/>
              </w:rPr>
            </w:pPr>
            <w:r>
              <w:rPr>
                <w:sz w:val="22"/>
                <w:szCs w:val="22"/>
              </w:rPr>
              <w:t>0</w:t>
            </w:r>
          </w:p>
        </w:tc>
        <w:tc>
          <w:tcPr>
            <w:tcW w:w="1007" w:type="dxa"/>
          </w:tcPr>
          <w:p w:rsidR="00380363" w:rsidRPr="003322A4" w:rsidRDefault="00380363" w:rsidP="003322A4">
            <w:pPr>
              <w:spacing w:after="0" w:line="240" w:lineRule="auto"/>
              <w:rPr>
                <w:sz w:val="22"/>
                <w:szCs w:val="22"/>
              </w:rPr>
            </w:pPr>
            <w:r>
              <w:rPr>
                <w:sz w:val="22"/>
                <w:szCs w:val="22"/>
              </w:rPr>
              <w:t>0</w:t>
            </w:r>
          </w:p>
        </w:tc>
        <w:tc>
          <w:tcPr>
            <w:tcW w:w="1092" w:type="dxa"/>
          </w:tcPr>
          <w:p w:rsidR="00380363" w:rsidRPr="003322A4" w:rsidRDefault="00380363" w:rsidP="003322A4">
            <w:pPr>
              <w:spacing w:after="0" w:line="240" w:lineRule="auto"/>
              <w:rPr>
                <w:sz w:val="22"/>
                <w:szCs w:val="22"/>
              </w:rPr>
            </w:pPr>
            <w:r>
              <w:rPr>
                <w:sz w:val="22"/>
                <w:szCs w:val="22"/>
              </w:rPr>
              <w:t>0</w:t>
            </w:r>
          </w:p>
        </w:tc>
        <w:tc>
          <w:tcPr>
            <w:tcW w:w="1005" w:type="dxa"/>
          </w:tcPr>
          <w:p w:rsidR="00380363" w:rsidRPr="003322A4" w:rsidRDefault="00380363" w:rsidP="003322A4">
            <w:pPr>
              <w:spacing w:after="0" w:line="240" w:lineRule="auto"/>
              <w:rPr>
                <w:sz w:val="22"/>
                <w:szCs w:val="22"/>
              </w:rPr>
            </w:pPr>
            <w:r>
              <w:rPr>
                <w:sz w:val="22"/>
                <w:szCs w:val="22"/>
              </w:rPr>
              <w:t>0</w:t>
            </w:r>
          </w:p>
        </w:tc>
      </w:tr>
      <w:tr w:rsidR="00380363" w:rsidRPr="00A47F2F" w:rsidTr="003322A4">
        <w:trPr>
          <w:gridAfter w:val="1"/>
          <w:wAfter w:w="15" w:type="dxa"/>
          <w:trHeight w:val="549"/>
        </w:trPr>
        <w:tc>
          <w:tcPr>
            <w:tcW w:w="1757" w:type="dxa"/>
            <w:shd w:val="clear" w:color="auto" w:fill="auto"/>
            <w:vAlign w:val="center"/>
          </w:tcPr>
          <w:p w:rsidR="00380363" w:rsidRPr="003322A4" w:rsidRDefault="00380363"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rsidR="00380363" w:rsidRPr="003322A4" w:rsidRDefault="00380363" w:rsidP="003322A4">
            <w:pPr>
              <w:spacing w:after="0" w:line="240" w:lineRule="auto"/>
              <w:rPr>
                <w:sz w:val="22"/>
                <w:szCs w:val="22"/>
              </w:rPr>
            </w:pPr>
            <w:r>
              <w:rPr>
                <w:sz w:val="22"/>
                <w:szCs w:val="22"/>
              </w:rPr>
              <w:t>Okulun özel eğitime ihtiyaç duyan bireylerin kullanımına uygunluğu (</w:t>
            </w:r>
            <w:proofErr w:type="gramStart"/>
            <w:r>
              <w:rPr>
                <w:sz w:val="22"/>
                <w:szCs w:val="22"/>
              </w:rPr>
              <w:t>0-1</w:t>
            </w:r>
            <w:proofErr w:type="gramEnd"/>
            <w:r>
              <w:rPr>
                <w:sz w:val="22"/>
                <w:szCs w:val="22"/>
              </w:rPr>
              <w:t>)</w:t>
            </w:r>
          </w:p>
        </w:tc>
        <w:tc>
          <w:tcPr>
            <w:tcW w:w="957" w:type="dxa"/>
            <w:shd w:val="clear" w:color="auto" w:fill="auto"/>
            <w:noWrap/>
            <w:vAlign w:val="center"/>
          </w:tcPr>
          <w:p w:rsidR="00380363" w:rsidRPr="003322A4" w:rsidRDefault="00380363" w:rsidP="00B11173">
            <w:pPr>
              <w:spacing w:after="0" w:line="240" w:lineRule="auto"/>
              <w:rPr>
                <w:sz w:val="22"/>
                <w:szCs w:val="22"/>
              </w:rPr>
            </w:pPr>
            <w:r>
              <w:rPr>
                <w:sz w:val="22"/>
                <w:szCs w:val="22"/>
              </w:rPr>
              <w:t>0</w:t>
            </w:r>
          </w:p>
        </w:tc>
        <w:tc>
          <w:tcPr>
            <w:tcW w:w="1092" w:type="dxa"/>
            <w:gridSpan w:val="2"/>
            <w:shd w:val="clear" w:color="auto" w:fill="auto"/>
            <w:noWrap/>
            <w:vAlign w:val="center"/>
          </w:tcPr>
          <w:p w:rsidR="00380363" w:rsidRPr="003322A4" w:rsidRDefault="00380363" w:rsidP="00B11173">
            <w:pPr>
              <w:spacing w:after="0" w:line="240" w:lineRule="auto"/>
              <w:rPr>
                <w:sz w:val="22"/>
                <w:szCs w:val="22"/>
              </w:rPr>
            </w:pPr>
            <w:r>
              <w:rPr>
                <w:sz w:val="22"/>
                <w:szCs w:val="22"/>
              </w:rPr>
              <w:t>0</w:t>
            </w:r>
          </w:p>
        </w:tc>
        <w:tc>
          <w:tcPr>
            <w:tcW w:w="1041" w:type="dxa"/>
          </w:tcPr>
          <w:p w:rsidR="00380363" w:rsidRPr="003322A4" w:rsidRDefault="00380363" w:rsidP="00B11173">
            <w:pPr>
              <w:spacing w:after="0" w:line="240" w:lineRule="auto"/>
              <w:rPr>
                <w:sz w:val="22"/>
                <w:szCs w:val="22"/>
              </w:rPr>
            </w:pPr>
            <w:r>
              <w:rPr>
                <w:sz w:val="22"/>
                <w:szCs w:val="22"/>
              </w:rPr>
              <w:t>0</w:t>
            </w:r>
          </w:p>
        </w:tc>
        <w:tc>
          <w:tcPr>
            <w:tcW w:w="1007" w:type="dxa"/>
          </w:tcPr>
          <w:p w:rsidR="00380363" w:rsidRPr="003322A4" w:rsidRDefault="00380363" w:rsidP="00B11173">
            <w:pPr>
              <w:spacing w:after="0" w:line="240" w:lineRule="auto"/>
              <w:rPr>
                <w:sz w:val="22"/>
                <w:szCs w:val="22"/>
              </w:rPr>
            </w:pPr>
            <w:r>
              <w:rPr>
                <w:sz w:val="22"/>
                <w:szCs w:val="22"/>
              </w:rPr>
              <w:t>0</w:t>
            </w:r>
          </w:p>
        </w:tc>
        <w:tc>
          <w:tcPr>
            <w:tcW w:w="1092" w:type="dxa"/>
          </w:tcPr>
          <w:p w:rsidR="00380363" w:rsidRPr="003322A4" w:rsidRDefault="00380363" w:rsidP="00B11173">
            <w:pPr>
              <w:spacing w:after="0" w:line="240" w:lineRule="auto"/>
              <w:rPr>
                <w:sz w:val="22"/>
                <w:szCs w:val="22"/>
              </w:rPr>
            </w:pPr>
            <w:r>
              <w:rPr>
                <w:sz w:val="22"/>
                <w:szCs w:val="22"/>
              </w:rPr>
              <w:t>0</w:t>
            </w:r>
          </w:p>
        </w:tc>
        <w:tc>
          <w:tcPr>
            <w:tcW w:w="1005" w:type="dxa"/>
          </w:tcPr>
          <w:p w:rsidR="00380363" w:rsidRPr="003322A4" w:rsidRDefault="00380363" w:rsidP="00B11173">
            <w:pPr>
              <w:spacing w:after="0" w:line="240" w:lineRule="auto"/>
              <w:rPr>
                <w:sz w:val="22"/>
                <w:szCs w:val="22"/>
              </w:rPr>
            </w:pPr>
            <w:r>
              <w:rPr>
                <w:sz w:val="22"/>
                <w:szCs w:val="22"/>
              </w:rPr>
              <w:t>0</w:t>
            </w:r>
          </w:p>
        </w:tc>
      </w:tr>
      <w:tr w:rsidR="00380363" w:rsidRPr="00A47F2F" w:rsidTr="003322A4">
        <w:trPr>
          <w:gridAfter w:val="1"/>
          <w:wAfter w:w="15" w:type="dxa"/>
          <w:trHeight w:val="549"/>
        </w:trPr>
        <w:tc>
          <w:tcPr>
            <w:tcW w:w="1757" w:type="dxa"/>
            <w:shd w:val="clear" w:color="auto" w:fill="auto"/>
            <w:vAlign w:val="center"/>
          </w:tcPr>
          <w:p w:rsidR="00380363" w:rsidRPr="003322A4" w:rsidRDefault="00380363"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.g.</w:t>
            </w:r>
          </w:p>
        </w:tc>
        <w:tc>
          <w:tcPr>
            <w:tcW w:w="5042" w:type="dxa"/>
            <w:shd w:val="clear" w:color="auto" w:fill="auto"/>
            <w:vAlign w:val="center"/>
          </w:tcPr>
          <w:p w:rsidR="00380363" w:rsidRDefault="00380363"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devam oranı (%) (halk eğitim)</w:t>
            </w:r>
          </w:p>
        </w:tc>
        <w:tc>
          <w:tcPr>
            <w:tcW w:w="957" w:type="dxa"/>
            <w:shd w:val="clear" w:color="auto" w:fill="auto"/>
            <w:noWrap/>
            <w:vAlign w:val="center"/>
          </w:tcPr>
          <w:p w:rsidR="00380363" w:rsidRPr="003322A4" w:rsidRDefault="00380363" w:rsidP="00B11173">
            <w:pPr>
              <w:spacing w:after="0" w:line="240" w:lineRule="auto"/>
              <w:rPr>
                <w:sz w:val="22"/>
                <w:szCs w:val="22"/>
              </w:rPr>
            </w:pPr>
            <w:r>
              <w:rPr>
                <w:sz w:val="22"/>
                <w:szCs w:val="22"/>
              </w:rPr>
              <w:t>0</w:t>
            </w:r>
          </w:p>
        </w:tc>
        <w:tc>
          <w:tcPr>
            <w:tcW w:w="1092" w:type="dxa"/>
            <w:gridSpan w:val="2"/>
            <w:shd w:val="clear" w:color="auto" w:fill="auto"/>
            <w:noWrap/>
            <w:vAlign w:val="center"/>
          </w:tcPr>
          <w:p w:rsidR="00380363" w:rsidRPr="003322A4" w:rsidRDefault="00380363" w:rsidP="00B11173">
            <w:pPr>
              <w:spacing w:after="0" w:line="240" w:lineRule="auto"/>
              <w:rPr>
                <w:sz w:val="22"/>
                <w:szCs w:val="22"/>
              </w:rPr>
            </w:pPr>
            <w:r>
              <w:rPr>
                <w:sz w:val="22"/>
                <w:szCs w:val="22"/>
              </w:rPr>
              <w:t>0</w:t>
            </w:r>
          </w:p>
        </w:tc>
        <w:tc>
          <w:tcPr>
            <w:tcW w:w="1041" w:type="dxa"/>
          </w:tcPr>
          <w:p w:rsidR="00380363" w:rsidRPr="003322A4" w:rsidRDefault="00380363" w:rsidP="00B11173">
            <w:pPr>
              <w:spacing w:after="0" w:line="240" w:lineRule="auto"/>
              <w:rPr>
                <w:sz w:val="22"/>
                <w:szCs w:val="22"/>
              </w:rPr>
            </w:pPr>
            <w:r>
              <w:rPr>
                <w:sz w:val="22"/>
                <w:szCs w:val="22"/>
              </w:rPr>
              <w:t>0</w:t>
            </w:r>
          </w:p>
        </w:tc>
        <w:tc>
          <w:tcPr>
            <w:tcW w:w="1007" w:type="dxa"/>
          </w:tcPr>
          <w:p w:rsidR="00380363" w:rsidRPr="003322A4" w:rsidRDefault="00380363" w:rsidP="00B11173">
            <w:pPr>
              <w:spacing w:after="0" w:line="240" w:lineRule="auto"/>
              <w:rPr>
                <w:sz w:val="22"/>
                <w:szCs w:val="22"/>
              </w:rPr>
            </w:pPr>
            <w:r>
              <w:rPr>
                <w:sz w:val="22"/>
                <w:szCs w:val="22"/>
              </w:rPr>
              <w:t>0</w:t>
            </w:r>
          </w:p>
        </w:tc>
        <w:tc>
          <w:tcPr>
            <w:tcW w:w="1092" w:type="dxa"/>
          </w:tcPr>
          <w:p w:rsidR="00380363" w:rsidRPr="003322A4" w:rsidRDefault="00380363" w:rsidP="00B11173">
            <w:pPr>
              <w:spacing w:after="0" w:line="240" w:lineRule="auto"/>
              <w:rPr>
                <w:sz w:val="22"/>
                <w:szCs w:val="22"/>
              </w:rPr>
            </w:pPr>
            <w:r>
              <w:rPr>
                <w:sz w:val="22"/>
                <w:szCs w:val="22"/>
              </w:rPr>
              <w:t>0</w:t>
            </w:r>
          </w:p>
        </w:tc>
        <w:tc>
          <w:tcPr>
            <w:tcW w:w="1005" w:type="dxa"/>
          </w:tcPr>
          <w:p w:rsidR="00380363" w:rsidRPr="003322A4" w:rsidRDefault="00380363" w:rsidP="00B11173">
            <w:pPr>
              <w:spacing w:after="0" w:line="240" w:lineRule="auto"/>
              <w:rPr>
                <w:sz w:val="22"/>
                <w:szCs w:val="22"/>
              </w:rPr>
            </w:pPr>
            <w:r>
              <w:rPr>
                <w:sz w:val="22"/>
                <w:szCs w:val="22"/>
              </w:rPr>
              <w:t>0</w:t>
            </w:r>
          </w:p>
        </w:tc>
      </w:tr>
      <w:tr w:rsidR="00380363" w:rsidRPr="00A47F2F" w:rsidTr="003322A4">
        <w:trPr>
          <w:gridAfter w:val="1"/>
          <w:wAfter w:w="15" w:type="dxa"/>
          <w:trHeight w:val="549"/>
        </w:trPr>
        <w:tc>
          <w:tcPr>
            <w:tcW w:w="1757" w:type="dxa"/>
            <w:shd w:val="clear" w:color="auto" w:fill="auto"/>
            <w:vAlign w:val="center"/>
          </w:tcPr>
          <w:p w:rsidR="00380363" w:rsidRPr="003322A4" w:rsidRDefault="00380363" w:rsidP="008E2A46">
            <w:pPr>
              <w:rPr>
                <w:b/>
                <w:bCs/>
                <w:color w:val="FF0000"/>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.h.</w:t>
            </w:r>
          </w:p>
        </w:tc>
        <w:tc>
          <w:tcPr>
            <w:tcW w:w="5042" w:type="dxa"/>
            <w:shd w:val="clear" w:color="auto" w:fill="auto"/>
            <w:vAlign w:val="center"/>
          </w:tcPr>
          <w:p w:rsidR="00380363" w:rsidRDefault="00380363" w:rsidP="008E2A46">
            <w:pPr>
              <w:spacing w:after="0" w:line="240" w:lineRule="auto"/>
              <w:rPr>
                <w:sz w:val="22"/>
                <w:szCs w:val="22"/>
              </w:rPr>
            </w:pPr>
            <w:proofErr w:type="spellStart"/>
            <w:r>
              <w:rPr>
                <w:sz w:val="22"/>
                <w:szCs w:val="22"/>
              </w:rPr>
              <w:t>Hayatboyu</w:t>
            </w:r>
            <w:proofErr w:type="spellEnd"/>
            <w:r>
              <w:rPr>
                <w:sz w:val="22"/>
                <w:szCs w:val="22"/>
              </w:rPr>
              <w:t xml:space="preserve"> öğrenme kapsamında açılan kurslara katılan kişi sayısı (sayı) (</w:t>
            </w:r>
            <w:proofErr w:type="spellStart"/>
            <w:r>
              <w:rPr>
                <w:sz w:val="22"/>
                <w:szCs w:val="22"/>
              </w:rPr>
              <w:t>halkeğitim</w:t>
            </w:r>
            <w:proofErr w:type="spellEnd"/>
            <w:r>
              <w:rPr>
                <w:sz w:val="22"/>
                <w:szCs w:val="22"/>
              </w:rPr>
              <w:t>)</w:t>
            </w:r>
          </w:p>
        </w:tc>
        <w:tc>
          <w:tcPr>
            <w:tcW w:w="957" w:type="dxa"/>
            <w:shd w:val="clear" w:color="auto" w:fill="auto"/>
            <w:noWrap/>
            <w:vAlign w:val="center"/>
          </w:tcPr>
          <w:p w:rsidR="00380363" w:rsidRPr="003322A4" w:rsidRDefault="00380363" w:rsidP="00B11173">
            <w:pPr>
              <w:spacing w:after="0" w:line="240" w:lineRule="auto"/>
              <w:rPr>
                <w:sz w:val="22"/>
                <w:szCs w:val="22"/>
              </w:rPr>
            </w:pPr>
            <w:r>
              <w:rPr>
                <w:sz w:val="22"/>
                <w:szCs w:val="22"/>
              </w:rPr>
              <w:t>0</w:t>
            </w:r>
          </w:p>
        </w:tc>
        <w:tc>
          <w:tcPr>
            <w:tcW w:w="1092" w:type="dxa"/>
            <w:gridSpan w:val="2"/>
            <w:shd w:val="clear" w:color="auto" w:fill="auto"/>
            <w:noWrap/>
            <w:vAlign w:val="center"/>
          </w:tcPr>
          <w:p w:rsidR="00380363" w:rsidRPr="003322A4" w:rsidRDefault="00380363" w:rsidP="00B11173">
            <w:pPr>
              <w:spacing w:after="0" w:line="240" w:lineRule="auto"/>
              <w:rPr>
                <w:sz w:val="22"/>
                <w:szCs w:val="22"/>
              </w:rPr>
            </w:pPr>
            <w:r>
              <w:rPr>
                <w:sz w:val="22"/>
                <w:szCs w:val="22"/>
              </w:rPr>
              <w:t>0</w:t>
            </w:r>
          </w:p>
        </w:tc>
        <w:tc>
          <w:tcPr>
            <w:tcW w:w="1041" w:type="dxa"/>
          </w:tcPr>
          <w:p w:rsidR="00380363" w:rsidRPr="003322A4" w:rsidRDefault="00380363" w:rsidP="00B11173">
            <w:pPr>
              <w:spacing w:after="0" w:line="240" w:lineRule="auto"/>
              <w:rPr>
                <w:sz w:val="22"/>
                <w:szCs w:val="22"/>
              </w:rPr>
            </w:pPr>
            <w:r>
              <w:rPr>
                <w:sz w:val="22"/>
                <w:szCs w:val="22"/>
              </w:rPr>
              <w:t>0</w:t>
            </w:r>
          </w:p>
        </w:tc>
        <w:tc>
          <w:tcPr>
            <w:tcW w:w="1007" w:type="dxa"/>
          </w:tcPr>
          <w:p w:rsidR="00380363" w:rsidRPr="003322A4" w:rsidRDefault="00380363" w:rsidP="00B11173">
            <w:pPr>
              <w:spacing w:after="0" w:line="240" w:lineRule="auto"/>
              <w:rPr>
                <w:sz w:val="22"/>
                <w:szCs w:val="22"/>
              </w:rPr>
            </w:pPr>
            <w:r>
              <w:rPr>
                <w:sz w:val="22"/>
                <w:szCs w:val="22"/>
              </w:rPr>
              <w:t>0</w:t>
            </w:r>
          </w:p>
        </w:tc>
        <w:tc>
          <w:tcPr>
            <w:tcW w:w="1092" w:type="dxa"/>
          </w:tcPr>
          <w:p w:rsidR="00380363" w:rsidRPr="003322A4" w:rsidRDefault="00380363" w:rsidP="00B11173">
            <w:pPr>
              <w:spacing w:after="0" w:line="240" w:lineRule="auto"/>
              <w:rPr>
                <w:sz w:val="22"/>
                <w:szCs w:val="22"/>
              </w:rPr>
            </w:pPr>
            <w:r>
              <w:rPr>
                <w:sz w:val="22"/>
                <w:szCs w:val="22"/>
              </w:rPr>
              <w:t>0</w:t>
            </w:r>
          </w:p>
        </w:tc>
        <w:tc>
          <w:tcPr>
            <w:tcW w:w="1005" w:type="dxa"/>
          </w:tcPr>
          <w:p w:rsidR="00380363" w:rsidRPr="003322A4" w:rsidRDefault="00380363" w:rsidP="00B11173">
            <w:pPr>
              <w:spacing w:after="0" w:line="240" w:lineRule="auto"/>
              <w:rPr>
                <w:sz w:val="22"/>
                <w:szCs w:val="22"/>
              </w:rPr>
            </w:pPr>
            <w:r>
              <w:rPr>
                <w:sz w:val="22"/>
                <w:szCs w:val="22"/>
              </w:rPr>
              <w:t>0</w:t>
            </w:r>
          </w:p>
        </w:tc>
      </w:tr>
    </w:tbl>
    <w:p w:rsidR="00D41148" w:rsidRDefault="00D41148" w:rsidP="000E1209">
      <w:pPr>
        <w:jc w:val="both"/>
        <w:rPr>
          <w:b/>
          <w:i/>
          <w:szCs w:val="24"/>
        </w:rPr>
      </w:pPr>
    </w:p>
    <w:p w:rsidR="00B11173" w:rsidRDefault="00B11173" w:rsidP="002B6FDB">
      <w:pPr>
        <w:rPr>
          <w:b/>
          <w:sz w:val="28"/>
          <w:highlight w:val="yellow"/>
        </w:rPr>
      </w:pPr>
    </w:p>
    <w:p w:rsidR="00B11173" w:rsidRDefault="00B11173" w:rsidP="002B6FDB">
      <w:pPr>
        <w:rPr>
          <w:b/>
          <w:sz w:val="28"/>
          <w:highlight w:val="yellow"/>
        </w:rPr>
      </w:pPr>
    </w:p>
    <w:p w:rsidR="00B11173" w:rsidRDefault="00B11173" w:rsidP="002B6FDB">
      <w:pPr>
        <w:rPr>
          <w:b/>
          <w:sz w:val="28"/>
          <w:highlight w:val="yellow"/>
        </w:rPr>
      </w:pPr>
    </w:p>
    <w:p w:rsidR="00B11173" w:rsidRDefault="00B11173" w:rsidP="002B6FDB">
      <w:pPr>
        <w:rPr>
          <w:b/>
          <w:sz w:val="28"/>
          <w:highlight w:val="yellow"/>
        </w:rPr>
      </w:pPr>
    </w:p>
    <w:p w:rsidR="00B11173" w:rsidRDefault="00B11173" w:rsidP="002B6FDB">
      <w:pPr>
        <w:rPr>
          <w:b/>
          <w:sz w:val="28"/>
          <w:highlight w:val="yellow"/>
        </w:rPr>
      </w:pPr>
    </w:p>
    <w:p w:rsidR="00B11173" w:rsidRDefault="00B11173" w:rsidP="002B6FDB">
      <w:pPr>
        <w:rPr>
          <w:b/>
          <w:sz w:val="28"/>
          <w:highlight w:val="yellow"/>
        </w:rPr>
      </w:pPr>
    </w:p>
    <w:p w:rsidR="0055578F" w:rsidRDefault="002B6FDB" w:rsidP="002B6FDB">
      <w:pPr>
        <w:rPr>
          <w:b/>
          <w:sz w:val="28"/>
        </w:rPr>
      </w:pPr>
      <w:r w:rsidRPr="008F3D60">
        <w:rPr>
          <w:b/>
          <w:sz w:val="28"/>
          <w:highlight w:val="yellow"/>
        </w:rPr>
        <w:t>Eylemler</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 xml:space="preserve">01 </w:t>
            </w:r>
            <w:proofErr w:type="gramStart"/>
            <w:r>
              <w:rPr>
                <w:color w:val="000000"/>
                <w:szCs w:val="24"/>
              </w:rPr>
              <w:t>Eylül-20</w:t>
            </w:r>
            <w:proofErr w:type="gramEnd"/>
            <w:r>
              <w:rPr>
                <w:color w:val="000000"/>
                <w:szCs w:val="24"/>
              </w:rPr>
              <w:t xml:space="preserve">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DF789F" w:rsidRDefault="000140D3" w:rsidP="002B6FDB">
            <w:pPr>
              <w:spacing w:after="0" w:line="240" w:lineRule="auto"/>
              <w:jc w:val="both"/>
              <w:rPr>
                <w:szCs w:val="24"/>
              </w:rPr>
            </w:pPr>
            <w:r w:rsidRPr="00DF789F">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E6EC6" w:rsidP="002B6FDB">
            <w:pPr>
              <w:spacing w:after="0" w:line="240" w:lineRule="auto"/>
              <w:jc w:val="both"/>
              <w:rPr>
                <w:color w:val="000000"/>
                <w:szCs w:val="24"/>
              </w:rPr>
            </w:pPr>
            <w:r>
              <w:rPr>
                <w:color w:val="000000"/>
                <w:szCs w:val="24"/>
              </w:rPr>
              <w:t>Hasan BİNİCİ</w:t>
            </w:r>
            <w:r w:rsidR="00A07F33">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01 </w:t>
            </w:r>
            <w:proofErr w:type="gramStart"/>
            <w:r>
              <w:rPr>
                <w:color w:val="000000"/>
                <w:szCs w:val="24"/>
              </w:rPr>
              <w:t>Eylül-20</w:t>
            </w:r>
            <w:proofErr w:type="gramEnd"/>
            <w:r>
              <w:rPr>
                <w:color w:val="000000"/>
                <w:szCs w:val="24"/>
              </w:rPr>
              <w:t xml:space="preserve">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DF789F" w:rsidRDefault="000140D3" w:rsidP="002B6FDB">
            <w:pPr>
              <w:spacing w:after="0" w:line="240" w:lineRule="auto"/>
              <w:jc w:val="both"/>
              <w:rPr>
                <w:szCs w:val="24"/>
              </w:rPr>
            </w:pPr>
            <w:r w:rsidRPr="00DF789F">
              <w:rPr>
                <w:szCs w:val="24"/>
              </w:rPr>
              <w:t>Devamsızlık yapan öğrencilerin velileri ile özel</w:t>
            </w:r>
            <w:r w:rsidR="00A07F33" w:rsidRPr="00DF789F">
              <w:rPr>
                <w:szCs w:val="24"/>
              </w:rPr>
              <w:t xml:space="preserve"> </w:t>
            </w:r>
            <w:proofErr w:type="gramStart"/>
            <w:r w:rsidR="00A07F33" w:rsidRPr="00DF789F">
              <w:rPr>
                <w:szCs w:val="24"/>
              </w:rPr>
              <w:t xml:space="preserve">aylık </w:t>
            </w:r>
            <w:r w:rsidRPr="00DF789F">
              <w:rPr>
                <w:szCs w:val="24"/>
              </w:rPr>
              <w:t xml:space="preserve"> toplantı</w:t>
            </w:r>
            <w:proofErr w:type="gramEnd"/>
            <w:r w:rsidRPr="00DF789F">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DF789F" w:rsidRDefault="000140D3" w:rsidP="002B6FDB">
            <w:pPr>
              <w:spacing w:after="0" w:line="240" w:lineRule="auto"/>
              <w:jc w:val="both"/>
              <w:rPr>
                <w:szCs w:val="24"/>
              </w:rPr>
            </w:pPr>
            <w:r w:rsidRPr="00DF789F">
              <w:rPr>
                <w:szCs w:val="24"/>
              </w:rPr>
              <w:t xml:space="preserve">Okulun özel eğitime ihtiyaç duyan bireylerin kullanımının </w:t>
            </w:r>
            <w:proofErr w:type="spellStart"/>
            <w:r w:rsidRPr="00DF789F">
              <w:rPr>
                <w:szCs w:val="24"/>
              </w:rPr>
              <w:t>kolaylaşıtırılması</w:t>
            </w:r>
            <w:proofErr w:type="spellEnd"/>
            <w:r w:rsidRPr="00DF789F">
              <w:rPr>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E6EC6" w:rsidP="002B6FDB">
            <w:pPr>
              <w:spacing w:after="0" w:line="240" w:lineRule="auto"/>
              <w:jc w:val="both"/>
              <w:rPr>
                <w:color w:val="000000"/>
                <w:szCs w:val="24"/>
              </w:rPr>
            </w:pPr>
            <w:r>
              <w:rPr>
                <w:color w:val="000000"/>
                <w:szCs w:val="24"/>
              </w:rPr>
              <w:t xml:space="preserve">Hasan BİNİCİ </w:t>
            </w:r>
            <w:r w:rsidR="00A07F33">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A07F33" w:rsidP="00DE3994">
            <w:pPr>
              <w:spacing w:after="0" w:line="240" w:lineRule="auto"/>
              <w:jc w:val="both"/>
              <w:rPr>
                <w:szCs w:val="24"/>
                <w:highlight w:val="green"/>
              </w:rPr>
            </w:pPr>
            <w:r w:rsidRPr="00DF789F">
              <w:rPr>
                <w:szCs w:val="24"/>
              </w:rPr>
              <w:t>…</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bl>
    <w:p w:rsidR="002B6FDB" w:rsidRDefault="002B6FDB" w:rsidP="002B6FDB">
      <w:bookmarkStart w:id="48" w:name="_Toc529519464"/>
    </w:p>
    <w:p w:rsidR="002B6FDB" w:rsidRDefault="002B6FDB" w:rsidP="002B6FDB">
      <w:r>
        <w:br w:type="page"/>
      </w:r>
    </w:p>
    <w:p w:rsidR="00DF35C9" w:rsidRPr="002B6FDB" w:rsidRDefault="003072A7" w:rsidP="002B6FDB">
      <w:pPr>
        <w:pStyle w:val="Balk2"/>
      </w:pPr>
      <w:bookmarkStart w:id="49"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8"/>
      <w:bookmarkEnd w:id="49"/>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756936" w:rsidRPr="00A47F2F" w:rsidRDefault="00756936" w:rsidP="00D41148"/>
    <w:p w:rsidR="00756936" w:rsidRPr="005F2E62" w:rsidRDefault="00756936" w:rsidP="005F2E62">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D41148" w:rsidRDefault="00D41148" w:rsidP="00756936">
      <w:pPr>
        <w:rPr>
          <w:b/>
          <w:sz w:val="28"/>
        </w:rPr>
      </w:pPr>
    </w:p>
    <w:p w:rsidR="005F2E62" w:rsidRDefault="005F2E62" w:rsidP="00756936">
      <w:pPr>
        <w:rPr>
          <w:b/>
          <w:sz w:val="28"/>
        </w:rPr>
      </w:pPr>
    </w:p>
    <w:p w:rsidR="005F2E62" w:rsidRDefault="005F2E62" w:rsidP="00756936">
      <w:pPr>
        <w:rPr>
          <w:b/>
          <w:sz w:val="28"/>
        </w:rPr>
      </w:pPr>
    </w:p>
    <w:p w:rsidR="005F2E62" w:rsidRDefault="005F2E62" w:rsidP="00756936">
      <w:pPr>
        <w:rPr>
          <w:b/>
          <w:sz w:val="28"/>
        </w:rPr>
      </w:pPr>
    </w:p>
    <w:p w:rsidR="007B6D17" w:rsidRDefault="007B6D17"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756936" w:rsidRPr="003322A4" w:rsidRDefault="00570909" w:rsidP="008D4E73">
            <w:pPr>
              <w:spacing w:after="0" w:line="240" w:lineRule="auto"/>
              <w:rPr>
                <w:sz w:val="22"/>
                <w:szCs w:val="22"/>
              </w:rPr>
            </w:pPr>
            <w:r>
              <w:rPr>
                <w:sz w:val="22"/>
                <w:szCs w:val="22"/>
              </w:rPr>
              <w:t>Kayıt bölgesinde okullaşma oranını yükseltmek</w:t>
            </w:r>
          </w:p>
        </w:tc>
        <w:tc>
          <w:tcPr>
            <w:tcW w:w="957" w:type="dxa"/>
            <w:shd w:val="clear" w:color="auto" w:fill="auto"/>
            <w:noWrap/>
            <w:vAlign w:val="center"/>
          </w:tcPr>
          <w:p w:rsidR="00756936" w:rsidRPr="003322A4" w:rsidRDefault="00570909" w:rsidP="008D4E73">
            <w:pPr>
              <w:spacing w:after="0" w:line="240" w:lineRule="auto"/>
              <w:rPr>
                <w:sz w:val="22"/>
                <w:szCs w:val="22"/>
              </w:rPr>
            </w:pPr>
            <w:r>
              <w:rPr>
                <w:sz w:val="22"/>
                <w:szCs w:val="22"/>
              </w:rPr>
              <w:t>95</w:t>
            </w:r>
          </w:p>
        </w:tc>
        <w:tc>
          <w:tcPr>
            <w:tcW w:w="1092" w:type="dxa"/>
            <w:gridSpan w:val="2"/>
            <w:shd w:val="clear" w:color="auto" w:fill="auto"/>
            <w:noWrap/>
            <w:vAlign w:val="center"/>
          </w:tcPr>
          <w:p w:rsidR="00756936" w:rsidRPr="003322A4" w:rsidRDefault="00570909" w:rsidP="008D4E73">
            <w:pPr>
              <w:spacing w:after="0" w:line="240" w:lineRule="auto"/>
              <w:rPr>
                <w:sz w:val="22"/>
                <w:szCs w:val="22"/>
              </w:rPr>
            </w:pPr>
            <w:r>
              <w:rPr>
                <w:sz w:val="22"/>
                <w:szCs w:val="22"/>
              </w:rPr>
              <w:t>96</w:t>
            </w:r>
          </w:p>
        </w:tc>
        <w:tc>
          <w:tcPr>
            <w:tcW w:w="1041" w:type="dxa"/>
          </w:tcPr>
          <w:p w:rsidR="00756936" w:rsidRPr="003322A4" w:rsidRDefault="00570909" w:rsidP="00570909">
            <w:pPr>
              <w:spacing w:after="0" w:line="240" w:lineRule="auto"/>
              <w:rPr>
                <w:sz w:val="22"/>
                <w:szCs w:val="22"/>
              </w:rPr>
            </w:pPr>
            <w:r>
              <w:rPr>
                <w:sz w:val="22"/>
                <w:szCs w:val="22"/>
              </w:rPr>
              <w:t>97</w:t>
            </w:r>
          </w:p>
        </w:tc>
        <w:tc>
          <w:tcPr>
            <w:tcW w:w="1007" w:type="dxa"/>
          </w:tcPr>
          <w:p w:rsidR="00756936" w:rsidRPr="003322A4" w:rsidRDefault="00570909" w:rsidP="00570909">
            <w:pPr>
              <w:spacing w:after="0" w:line="240" w:lineRule="auto"/>
              <w:rPr>
                <w:sz w:val="22"/>
                <w:szCs w:val="22"/>
              </w:rPr>
            </w:pPr>
            <w:r>
              <w:rPr>
                <w:sz w:val="22"/>
                <w:szCs w:val="22"/>
              </w:rPr>
              <w:t>98</w:t>
            </w:r>
          </w:p>
        </w:tc>
        <w:tc>
          <w:tcPr>
            <w:tcW w:w="1092" w:type="dxa"/>
          </w:tcPr>
          <w:p w:rsidR="00756936" w:rsidRPr="003322A4" w:rsidRDefault="00570909" w:rsidP="008D4E73">
            <w:pPr>
              <w:spacing w:after="0" w:line="240" w:lineRule="auto"/>
              <w:rPr>
                <w:sz w:val="22"/>
                <w:szCs w:val="22"/>
              </w:rPr>
            </w:pPr>
            <w:r>
              <w:rPr>
                <w:sz w:val="22"/>
                <w:szCs w:val="22"/>
              </w:rPr>
              <w:t>99</w:t>
            </w:r>
          </w:p>
        </w:tc>
        <w:tc>
          <w:tcPr>
            <w:tcW w:w="1005" w:type="dxa"/>
          </w:tcPr>
          <w:p w:rsidR="00756936" w:rsidRPr="003322A4" w:rsidRDefault="00570909" w:rsidP="008D4E73">
            <w:pPr>
              <w:spacing w:after="0" w:line="240" w:lineRule="auto"/>
              <w:rPr>
                <w:sz w:val="22"/>
                <w:szCs w:val="22"/>
              </w:rPr>
            </w:pPr>
            <w:r>
              <w:rPr>
                <w:sz w:val="22"/>
                <w:szCs w:val="22"/>
              </w:rPr>
              <w:t>100</w:t>
            </w:r>
          </w:p>
        </w:tc>
      </w:tr>
      <w:tr w:rsidR="009406FC" w:rsidRPr="00A47F2F" w:rsidTr="00B11173">
        <w:trPr>
          <w:gridAfter w:val="1"/>
          <w:wAfter w:w="15" w:type="dxa"/>
          <w:trHeight w:val="549"/>
        </w:trPr>
        <w:tc>
          <w:tcPr>
            <w:tcW w:w="1757" w:type="dxa"/>
            <w:shd w:val="clear" w:color="auto" w:fill="auto"/>
            <w:vAlign w:val="center"/>
          </w:tcPr>
          <w:p w:rsidR="009406FC" w:rsidRPr="003322A4" w:rsidRDefault="009406FC"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9406FC" w:rsidRPr="003322A4" w:rsidRDefault="009406FC" w:rsidP="008D4E73">
            <w:pPr>
              <w:spacing w:after="0" w:line="240" w:lineRule="auto"/>
              <w:rPr>
                <w:sz w:val="22"/>
                <w:szCs w:val="22"/>
              </w:rPr>
            </w:pPr>
            <w:r>
              <w:rPr>
                <w:sz w:val="22"/>
                <w:szCs w:val="22"/>
              </w:rPr>
              <w:t xml:space="preserve">En az bir </w:t>
            </w:r>
            <w:proofErr w:type="spellStart"/>
            <w:r>
              <w:rPr>
                <w:sz w:val="22"/>
                <w:szCs w:val="22"/>
              </w:rPr>
              <w:t>yı</w:t>
            </w:r>
            <w:proofErr w:type="spellEnd"/>
            <w:r>
              <w:rPr>
                <w:sz w:val="22"/>
                <w:szCs w:val="22"/>
              </w:rPr>
              <w:t xml:space="preserve"> anasınıfına devam etmelerini sağlamak</w:t>
            </w:r>
          </w:p>
        </w:tc>
        <w:tc>
          <w:tcPr>
            <w:tcW w:w="957" w:type="dxa"/>
            <w:shd w:val="clear" w:color="auto" w:fill="auto"/>
            <w:noWrap/>
            <w:vAlign w:val="center"/>
          </w:tcPr>
          <w:p w:rsidR="009406FC" w:rsidRPr="003322A4" w:rsidRDefault="009406FC" w:rsidP="008D4E73">
            <w:pPr>
              <w:spacing w:after="0" w:line="240" w:lineRule="auto"/>
              <w:rPr>
                <w:sz w:val="22"/>
                <w:szCs w:val="22"/>
              </w:rPr>
            </w:pPr>
            <w:r>
              <w:rPr>
                <w:sz w:val="22"/>
                <w:szCs w:val="22"/>
              </w:rPr>
              <w:t>100</w:t>
            </w:r>
          </w:p>
        </w:tc>
        <w:tc>
          <w:tcPr>
            <w:tcW w:w="1092" w:type="dxa"/>
            <w:gridSpan w:val="2"/>
            <w:shd w:val="clear" w:color="auto" w:fill="auto"/>
            <w:noWrap/>
            <w:vAlign w:val="center"/>
          </w:tcPr>
          <w:p w:rsidR="009406FC" w:rsidRPr="003322A4" w:rsidRDefault="009406FC" w:rsidP="008D4E73">
            <w:pPr>
              <w:spacing w:after="0" w:line="240" w:lineRule="auto"/>
              <w:rPr>
                <w:sz w:val="22"/>
                <w:szCs w:val="22"/>
              </w:rPr>
            </w:pPr>
            <w:r>
              <w:rPr>
                <w:sz w:val="22"/>
                <w:szCs w:val="22"/>
              </w:rPr>
              <w:t>100</w:t>
            </w:r>
          </w:p>
        </w:tc>
        <w:tc>
          <w:tcPr>
            <w:tcW w:w="1041" w:type="dxa"/>
            <w:vAlign w:val="center"/>
          </w:tcPr>
          <w:p w:rsidR="009406FC" w:rsidRPr="003322A4" w:rsidRDefault="009406FC" w:rsidP="00B11173">
            <w:pPr>
              <w:spacing w:after="0" w:line="240" w:lineRule="auto"/>
              <w:rPr>
                <w:sz w:val="22"/>
                <w:szCs w:val="22"/>
              </w:rPr>
            </w:pPr>
            <w:r>
              <w:rPr>
                <w:sz w:val="22"/>
                <w:szCs w:val="22"/>
              </w:rPr>
              <w:t>100</w:t>
            </w:r>
          </w:p>
        </w:tc>
        <w:tc>
          <w:tcPr>
            <w:tcW w:w="1007" w:type="dxa"/>
            <w:vAlign w:val="center"/>
          </w:tcPr>
          <w:p w:rsidR="009406FC" w:rsidRPr="003322A4" w:rsidRDefault="009406FC" w:rsidP="00B11173">
            <w:pPr>
              <w:spacing w:after="0" w:line="240" w:lineRule="auto"/>
              <w:rPr>
                <w:sz w:val="22"/>
                <w:szCs w:val="22"/>
              </w:rPr>
            </w:pPr>
            <w:r>
              <w:rPr>
                <w:sz w:val="22"/>
                <w:szCs w:val="22"/>
              </w:rPr>
              <w:t>100</w:t>
            </w:r>
          </w:p>
        </w:tc>
        <w:tc>
          <w:tcPr>
            <w:tcW w:w="1092" w:type="dxa"/>
          </w:tcPr>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5"/>
              <w:gridCol w:w="6933"/>
            </w:tblGrid>
            <w:tr w:rsidR="009406FC" w:rsidRPr="003322A4" w:rsidTr="00B11173">
              <w:trPr>
                <w:trHeight w:val="549"/>
              </w:trPr>
              <w:tc>
                <w:tcPr>
                  <w:tcW w:w="957" w:type="dxa"/>
                  <w:shd w:val="clear" w:color="auto" w:fill="auto"/>
                  <w:noWrap/>
                  <w:vAlign w:val="center"/>
                </w:tcPr>
                <w:p w:rsidR="009406FC" w:rsidRPr="003322A4" w:rsidRDefault="00E8697E" w:rsidP="00B11173">
                  <w:pPr>
                    <w:spacing w:after="0" w:line="240" w:lineRule="auto"/>
                    <w:rPr>
                      <w:sz w:val="22"/>
                      <w:szCs w:val="22"/>
                    </w:rPr>
                  </w:pPr>
                  <w:r>
                    <w:rPr>
                      <w:sz w:val="22"/>
                      <w:szCs w:val="22"/>
                    </w:rPr>
                    <w:t>100</w:t>
                  </w:r>
                </w:p>
              </w:tc>
              <w:tc>
                <w:tcPr>
                  <w:tcW w:w="1092" w:type="dxa"/>
                  <w:shd w:val="clear" w:color="auto" w:fill="auto"/>
                  <w:noWrap/>
                  <w:vAlign w:val="center"/>
                </w:tcPr>
                <w:p w:rsidR="009406FC" w:rsidRPr="003322A4" w:rsidRDefault="009406FC" w:rsidP="00B11173">
                  <w:pPr>
                    <w:spacing w:after="0" w:line="240" w:lineRule="auto"/>
                    <w:rPr>
                      <w:sz w:val="22"/>
                      <w:szCs w:val="22"/>
                    </w:rPr>
                  </w:pPr>
                  <w:r>
                    <w:rPr>
                      <w:sz w:val="22"/>
                      <w:szCs w:val="22"/>
                    </w:rPr>
                    <w:t>100</w:t>
                  </w:r>
                </w:p>
              </w:tc>
            </w:tr>
          </w:tbl>
          <w:p w:rsidR="009406FC" w:rsidRPr="003322A4" w:rsidRDefault="009406FC" w:rsidP="008D4E73">
            <w:pPr>
              <w:spacing w:after="0" w:line="240" w:lineRule="auto"/>
              <w:rPr>
                <w:sz w:val="22"/>
                <w:szCs w:val="22"/>
              </w:rPr>
            </w:pPr>
          </w:p>
        </w:tc>
        <w:tc>
          <w:tcPr>
            <w:tcW w:w="1005" w:type="dxa"/>
          </w:tcPr>
          <w:p w:rsidR="009406FC" w:rsidRPr="003322A4" w:rsidRDefault="00E8697E" w:rsidP="008D4E73">
            <w:pPr>
              <w:spacing w:after="0" w:line="240" w:lineRule="auto"/>
              <w:rPr>
                <w:sz w:val="22"/>
                <w:szCs w:val="22"/>
              </w:rPr>
            </w:pPr>
            <w:r>
              <w:rPr>
                <w:sz w:val="22"/>
                <w:szCs w:val="22"/>
              </w:rPr>
              <w:t>100</w:t>
            </w:r>
          </w:p>
        </w:tc>
      </w:tr>
      <w:tr w:rsidR="009406FC" w:rsidRPr="00A47F2F" w:rsidTr="008D4E73">
        <w:trPr>
          <w:gridAfter w:val="1"/>
          <w:wAfter w:w="15" w:type="dxa"/>
          <w:trHeight w:val="549"/>
        </w:trPr>
        <w:tc>
          <w:tcPr>
            <w:tcW w:w="1757" w:type="dxa"/>
            <w:shd w:val="clear" w:color="auto" w:fill="auto"/>
            <w:vAlign w:val="center"/>
          </w:tcPr>
          <w:p w:rsidR="009406FC" w:rsidRPr="003322A4" w:rsidRDefault="009406FC"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9406FC" w:rsidRPr="003322A4" w:rsidRDefault="009406FC" w:rsidP="008D4E73">
            <w:pPr>
              <w:spacing w:after="0" w:line="240" w:lineRule="auto"/>
              <w:rPr>
                <w:sz w:val="22"/>
                <w:szCs w:val="22"/>
              </w:rPr>
            </w:pPr>
            <w:r>
              <w:rPr>
                <w:sz w:val="22"/>
                <w:szCs w:val="22"/>
              </w:rPr>
              <w:t xml:space="preserve">Devamsız öğrencilerin devamsızlık nedenini </w:t>
            </w:r>
            <w:r w:rsidR="00E8697E">
              <w:rPr>
                <w:sz w:val="22"/>
                <w:szCs w:val="22"/>
              </w:rPr>
              <w:t>ortadan kaldıracak çalışmalar yapmak</w:t>
            </w:r>
          </w:p>
        </w:tc>
        <w:tc>
          <w:tcPr>
            <w:tcW w:w="957" w:type="dxa"/>
            <w:shd w:val="clear" w:color="auto" w:fill="auto"/>
            <w:noWrap/>
            <w:vAlign w:val="center"/>
          </w:tcPr>
          <w:p w:rsidR="009406FC" w:rsidRPr="003322A4" w:rsidRDefault="00E8697E" w:rsidP="008D4E73">
            <w:pPr>
              <w:spacing w:after="0" w:line="240" w:lineRule="auto"/>
              <w:rPr>
                <w:sz w:val="22"/>
                <w:szCs w:val="22"/>
              </w:rPr>
            </w:pPr>
            <w:r>
              <w:rPr>
                <w:sz w:val="22"/>
                <w:szCs w:val="22"/>
              </w:rPr>
              <w:t>1</w:t>
            </w:r>
          </w:p>
        </w:tc>
        <w:tc>
          <w:tcPr>
            <w:tcW w:w="1092" w:type="dxa"/>
            <w:gridSpan w:val="2"/>
            <w:shd w:val="clear" w:color="auto" w:fill="auto"/>
            <w:noWrap/>
            <w:vAlign w:val="center"/>
          </w:tcPr>
          <w:p w:rsidR="009406FC" w:rsidRPr="003322A4" w:rsidRDefault="00E8697E" w:rsidP="008D4E73">
            <w:pPr>
              <w:spacing w:after="0" w:line="240" w:lineRule="auto"/>
              <w:rPr>
                <w:sz w:val="22"/>
                <w:szCs w:val="22"/>
              </w:rPr>
            </w:pPr>
            <w:r>
              <w:rPr>
                <w:sz w:val="22"/>
                <w:szCs w:val="22"/>
              </w:rPr>
              <w:t>1</w:t>
            </w:r>
          </w:p>
        </w:tc>
        <w:tc>
          <w:tcPr>
            <w:tcW w:w="1041" w:type="dxa"/>
          </w:tcPr>
          <w:p w:rsidR="009406FC" w:rsidRPr="003322A4" w:rsidRDefault="00E8697E" w:rsidP="008D4E73">
            <w:pPr>
              <w:spacing w:after="0" w:line="240" w:lineRule="auto"/>
              <w:rPr>
                <w:sz w:val="22"/>
                <w:szCs w:val="22"/>
              </w:rPr>
            </w:pPr>
            <w:r>
              <w:rPr>
                <w:sz w:val="22"/>
                <w:szCs w:val="22"/>
              </w:rPr>
              <w:t>1</w:t>
            </w:r>
          </w:p>
        </w:tc>
        <w:tc>
          <w:tcPr>
            <w:tcW w:w="1007" w:type="dxa"/>
          </w:tcPr>
          <w:p w:rsidR="009406FC" w:rsidRPr="003322A4" w:rsidRDefault="00E8697E" w:rsidP="008D4E73">
            <w:pPr>
              <w:spacing w:after="0" w:line="240" w:lineRule="auto"/>
              <w:rPr>
                <w:sz w:val="22"/>
                <w:szCs w:val="22"/>
              </w:rPr>
            </w:pPr>
            <w:r>
              <w:rPr>
                <w:sz w:val="22"/>
                <w:szCs w:val="22"/>
              </w:rPr>
              <w:t>0</w:t>
            </w:r>
          </w:p>
        </w:tc>
        <w:tc>
          <w:tcPr>
            <w:tcW w:w="1092" w:type="dxa"/>
          </w:tcPr>
          <w:p w:rsidR="009406FC" w:rsidRPr="003322A4" w:rsidRDefault="00E8697E" w:rsidP="008D4E73">
            <w:pPr>
              <w:spacing w:after="0" w:line="240" w:lineRule="auto"/>
              <w:rPr>
                <w:sz w:val="22"/>
                <w:szCs w:val="22"/>
              </w:rPr>
            </w:pPr>
            <w:r>
              <w:rPr>
                <w:sz w:val="22"/>
                <w:szCs w:val="22"/>
              </w:rPr>
              <w:t>0</w:t>
            </w:r>
          </w:p>
        </w:tc>
        <w:tc>
          <w:tcPr>
            <w:tcW w:w="1005" w:type="dxa"/>
          </w:tcPr>
          <w:p w:rsidR="009406FC" w:rsidRPr="003322A4" w:rsidRDefault="00E8697E" w:rsidP="008D4E73">
            <w:pPr>
              <w:spacing w:after="0" w:line="240" w:lineRule="auto"/>
              <w:rPr>
                <w:sz w:val="22"/>
                <w:szCs w:val="22"/>
              </w:rPr>
            </w:pPr>
            <w:r>
              <w:rPr>
                <w:sz w:val="22"/>
                <w:szCs w:val="22"/>
              </w:rPr>
              <w:t>0</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5F2C81" w:rsidP="008D4E73">
            <w:pPr>
              <w:spacing w:after="0" w:line="240" w:lineRule="auto"/>
              <w:jc w:val="both"/>
              <w:rPr>
                <w:color w:val="000000"/>
                <w:szCs w:val="24"/>
              </w:rPr>
            </w:pPr>
            <w:r>
              <w:rPr>
                <w:color w:val="000000"/>
                <w:szCs w:val="24"/>
              </w:rPr>
              <w:t>Okulumuz tek katlı olduğu için portatif rampa yapılması</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5F2C81" w:rsidP="008D4E73">
            <w:pPr>
              <w:spacing w:after="0" w:line="240" w:lineRule="auto"/>
              <w:jc w:val="both"/>
              <w:rPr>
                <w:color w:val="000000"/>
                <w:szCs w:val="24"/>
              </w:rPr>
            </w:pPr>
            <w:r>
              <w:rPr>
                <w:color w:val="000000"/>
                <w:szCs w:val="24"/>
              </w:rPr>
              <w:t>Hasan Binici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5F2C81" w:rsidP="008D4E73">
            <w:pPr>
              <w:spacing w:after="0" w:line="240" w:lineRule="auto"/>
              <w:jc w:val="both"/>
              <w:rPr>
                <w:color w:val="000000"/>
                <w:szCs w:val="24"/>
              </w:rPr>
            </w:pPr>
            <w:r>
              <w:rPr>
                <w:color w:val="000000"/>
                <w:szCs w:val="24"/>
              </w:rPr>
              <w:t>Mayıs 2020</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5F2C81" w:rsidP="008D4E73">
            <w:pPr>
              <w:spacing w:after="0" w:line="240" w:lineRule="auto"/>
              <w:jc w:val="both"/>
              <w:rPr>
                <w:szCs w:val="24"/>
                <w:highlight w:val="green"/>
              </w:rPr>
            </w:pPr>
            <w:proofErr w:type="gramStart"/>
            <w:r w:rsidRPr="00A71EBA">
              <w:rPr>
                <w:szCs w:val="24"/>
              </w:rPr>
              <w:t>Okur yazar</w:t>
            </w:r>
            <w:proofErr w:type="gramEnd"/>
            <w:r w:rsidRPr="00A71EBA">
              <w:rPr>
                <w:szCs w:val="24"/>
              </w:rPr>
              <w:t xml:space="preserve"> olmayan velilerin </w:t>
            </w:r>
            <w:r w:rsidR="00A71EBA" w:rsidRPr="00A71EBA">
              <w:rPr>
                <w:szCs w:val="24"/>
              </w:rPr>
              <w:t>tespit edilmesi halk eğitime yönlendirilmesi</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A71EBA" w:rsidP="008D4E73">
            <w:pPr>
              <w:spacing w:after="0" w:line="240" w:lineRule="auto"/>
              <w:jc w:val="both"/>
              <w:rPr>
                <w:color w:val="000000"/>
                <w:szCs w:val="24"/>
              </w:rPr>
            </w:pPr>
            <w:r>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A71EBA" w:rsidP="008D4E73">
            <w:pPr>
              <w:spacing w:after="0" w:line="240" w:lineRule="auto"/>
              <w:jc w:val="both"/>
              <w:rPr>
                <w:color w:val="000000"/>
                <w:szCs w:val="24"/>
              </w:rPr>
            </w:pPr>
            <w:r>
              <w:rPr>
                <w:color w:val="000000"/>
                <w:szCs w:val="24"/>
              </w:rPr>
              <w:t>Her yılın Eylül Ekim ayları</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bl>
    <w:p w:rsidR="00756936" w:rsidRDefault="00756936" w:rsidP="00756936"/>
    <w:p w:rsidR="008C2833" w:rsidRDefault="008C2833" w:rsidP="008C2833">
      <w:pPr>
        <w:pStyle w:val="Balk3"/>
        <w:rPr>
          <w:rFonts w:ascii="Book Antiqua" w:hAnsi="Book Antiqua"/>
          <w:sz w:val="24"/>
          <w:szCs w:val="24"/>
        </w:rPr>
      </w:pPr>
      <w:r w:rsidRPr="002B6FDB">
        <w:rPr>
          <w:rStyle w:val="Balk4Char"/>
        </w:rPr>
        <w:lastRenderedPageBreak/>
        <w:t xml:space="preserve">Stratejik Hedef </w:t>
      </w:r>
      <w:proofErr w:type="gramStart"/>
      <w:r>
        <w:rPr>
          <w:rStyle w:val="Balk4Char"/>
        </w:rPr>
        <w:t>2</w:t>
      </w:r>
      <w:r w:rsidRPr="002B6FDB">
        <w:rPr>
          <w:rStyle w:val="Balk4Char"/>
        </w:rPr>
        <w:t>.</w:t>
      </w:r>
      <w:r>
        <w:rPr>
          <w:rStyle w:val="Balk4Char"/>
        </w:rPr>
        <w:t>2</w:t>
      </w:r>
      <w:proofErr w:type="gramEnd"/>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8C2833" w:rsidRPr="003322A4" w:rsidRDefault="007F698B" w:rsidP="0081680B">
            <w:pPr>
              <w:spacing w:after="0" w:line="240" w:lineRule="auto"/>
              <w:rPr>
                <w:sz w:val="22"/>
                <w:szCs w:val="22"/>
              </w:rPr>
            </w:pPr>
            <w:r>
              <w:rPr>
                <w:sz w:val="22"/>
                <w:szCs w:val="22"/>
              </w:rPr>
              <w:t xml:space="preserve">Çocukların İlgi ve </w:t>
            </w:r>
            <w:proofErr w:type="spellStart"/>
            <w:r>
              <w:rPr>
                <w:sz w:val="22"/>
                <w:szCs w:val="22"/>
              </w:rPr>
              <w:t>yeteneklernin</w:t>
            </w:r>
            <w:proofErr w:type="spellEnd"/>
            <w:r>
              <w:rPr>
                <w:sz w:val="22"/>
                <w:szCs w:val="22"/>
              </w:rPr>
              <w:t xml:space="preserve"> tespit edilmesi.</w:t>
            </w:r>
          </w:p>
        </w:tc>
        <w:tc>
          <w:tcPr>
            <w:tcW w:w="957" w:type="dxa"/>
            <w:shd w:val="clear" w:color="auto" w:fill="auto"/>
            <w:noWrap/>
            <w:vAlign w:val="center"/>
          </w:tcPr>
          <w:p w:rsidR="008C2833" w:rsidRPr="003322A4" w:rsidRDefault="00CC585C" w:rsidP="0081680B">
            <w:pPr>
              <w:spacing w:after="0" w:line="240" w:lineRule="auto"/>
              <w:rPr>
                <w:sz w:val="22"/>
                <w:szCs w:val="22"/>
              </w:rPr>
            </w:pPr>
            <w:r>
              <w:rPr>
                <w:sz w:val="22"/>
                <w:szCs w:val="22"/>
              </w:rPr>
              <w:t>0</w:t>
            </w:r>
          </w:p>
        </w:tc>
        <w:tc>
          <w:tcPr>
            <w:tcW w:w="1092" w:type="dxa"/>
            <w:gridSpan w:val="2"/>
            <w:shd w:val="clear" w:color="auto" w:fill="auto"/>
            <w:noWrap/>
            <w:vAlign w:val="center"/>
          </w:tcPr>
          <w:p w:rsidR="008C2833" w:rsidRPr="003322A4" w:rsidRDefault="00CC585C" w:rsidP="0081680B">
            <w:pPr>
              <w:spacing w:after="0" w:line="240" w:lineRule="auto"/>
              <w:rPr>
                <w:sz w:val="22"/>
                <w:szCs w:val="22"/>
              </w:rPr>
            </w:pPr>
            <w:r>
              <w:rPr>
                <w:sz w:val="22"/>
                <w:szCs w:val="22"/>
              </w:rPr>
              <w:t>40</w:t>
            </w:r>
          </w:p>
        </w:tc>
        <w:tc>
          <w:tcPr>
            <w:tcW w:w="1041" w:type="dxa"/>
          </w:tcPr>
          <w:p w:rsidR="008C2833" w:rsidRPr="003322A4" w:rsidRDefault="00CC585C" w:rsidP="0081680B">
            <w:pPr>
              <w:spacing w:after="0" w:line="240" w:lineRule="auto"/>
              <w:rPr>
                <w:sz w:val="22"/>
                <w:szCs w:val="22"/>
              </w:rPr>
            </w:pPr>
            <w:r>
              <w:rPr>
                <w:sz w:val="22"/>
                <w:szCs w:val="22"/>
              </w:rPr>
              <w:t>50</w:t>
            </w:r>
          </w:p>
        </w:tc>
        <w:tc>
          <w:tcPr>
            <w:tcW w:w="1007" w:type="dxa"/>
          </w:tcPr>
          <w:p w:rsidR="008C2833" w:rsidRPr="003322A4" w:rsidRDefault="00CC585C" w:rsidP="0081680B">
            <w:pPr>
              <w:spacing w:after="0" w:line="240" w:lineRule="auto"/>
              <w:rPr>
                <w:sz w:val="22"/>
                <w:szCs w:val="22"/>
              </w:rPr>
            </w:pPr>
            <w:r>
              <w:rPr>
                <w:sz w:val="22"/>
                <w:szCs w:val="22"/>
              </w:rPr>
              <w:t>50</w:t>
            </w:r>
          </w:p>
        </w:tc>
        <w:tc>
          <w:tcPr>
            <w:tcW w:w="1092" w:type="dxa"/>
          </w:tcPr>
          <w:p w:rsidR="008C2833" w:rsidRPr="003322A4" w:rsidRDefault="00CC585C" w:rsidP="0081680B">
            <w:pPr>
              <w:spacing w:after="0" w:line="240" w:lineRule="auto"/>
              <w:rPr>
                <w:sz w:val="22"/>
                <w:szCs w:val="22"/>
              </w:rPr>
            </w:pPr>
            <w:r>
              <w:rPr>
                <w:sz w:val="22"/>
                <w:szCs w:val="22"/>
              </w:rPr>
              <w:t>50</w:t>
            </w:r>
          </w:p>
        </w:tc>
        <w:tc>
          <w:tcPr>
            <w:tcW w:w="1005" w:type="dxa"/>
          </w:tcPr>
          <w:p w:rsidR="008C2833" w:rsidRPr="003322A4" w:rsidRDefault="00CC585C" w:rsidP="0081680B">
            <w:pPr>
              <w:spacing w:after="0" w:line="240" w:lineRule="auto"/>
              <w:rPr>
                <w:sz w:val="22"/>
                <w:szCs w:val="22"/>
              </w:rPr>
            </w:pPr>
            <w:r>
              <w:rPr>
                <w:sz w:val="22"/>
                <w:szCs w:val="22"/>
              </w:rPr>
              <w:t>50</w:t>
            </w: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8C2833" w:rsidRPr="003322A4" w:rsidRDefault="008C2833" w:rsidP="0081680B">
            <w:pPr>
              <w:spacing w:after="0" w:line="240" w:lineRule="auto"/>
              <w:rPr>
                <w:sz w:val="22"/>
                <w:szCs w:val="22"/>
              </w:rPr>
            </w:pPr>
          </w:p>
        </w:tc>
        <w:tc>
          <w:tcPr>
            <w:tcW w:w="957" w:type="dxa"/>
            <w:shd w:val="clear" w:color="auto" w:fill="auto"/>
            <w:noWrap/>
            <w:vAlign w:val="center"/>
          </w:tcPr>
          <w:p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rsidR="008C2833" w:rsidRPr="003322A4" w:rsidRDefault="008C2833" w:rsidP="0081680B">
            <w:pPr>
              <w:spacing w:after="0" w:line="240" w:lineRule="auto"/>
              <w:rPr>
                <w:sz w:val="22"/>
                <w:szCs w:val="22"/>
              </w:rPr>
            </w:pPr>
          </w:p>
        </w:tc>
        <w:tc>
          <w:tcPr>
            <w:tcW w:w="1041" w:type="dxa"/>
          </w:tcPr>
          <w:p w:rsidR="008C2833" w:rsidRPr="003322A4" w:rsidRDefault="008C2833" w:rsidP="0081680B">
            <w:pPr>
              <w:spacing w:after="0" w:line="240" w:lineRule="auto"/>
              <w:rPr>
                <w:sz w:val="22"/>
                <w:szCs w:val="22"/>
              </w:rPr>
            </w:pPr>
          </w:p>
        </w:tc>
        <w:tc>
          <w:tcPr>
            <w:tcW w:w="1007" w:type="dxa"/>
          </w:tcPr>
          <w:p w:rsidR="008C2833" w:rsidRPr="003322A4" w:rsidRDefault="008C2833" w:rsidP="0081680B">
            <w:pPr>
              <w:spacing w:after="0" w:line="240" w:lineRule="auto"/>
              <w:rPr>
                <w:sz w:val="22"/>
                <w:szCs w:val="22"/>
              </w:rPr>
            </w:pPr>
          </w:p>
        </w:tc>
        <w:tc>
          <w:tcPr>
            <w:tcW w:w="1092" w:type="dxa"/>
          </w:tcPr>
          <w:p w:rsidR="008C2833" w:rsidRPr="003322A4" w:rsidRDefault="008C2833" w:rsidP="0081680B">
            <w:pPr>
              <w:spacing w:after="0" w:line="240" w:lineRule="auto"/>
              <w:rPr>
                <w:sz w:val="22"/>
                <w:szCs w:val="22"/>
              </w:rPr>
            </w:pPr>
          </w:p>
        </w:tc>
        <w:tc>
          <w:tcPr>
            <w:tcW w:w="1005" w:type="dxa"/>
          </w:tcPr>
          <w:p w:rsidR="008C2833" w:rsidRPr="003322A4" w:rsidRDefault="008C2833" w:rsidP="0081680B">
            <w:pPr>
              <w:spacing w:after="0" w:line="240" w:lineRule="auto"/>
              <w:rPr>
                <w:sz w:val="22"/>
                <w:szCs w:val="22"/>
              </w:rPr>
            </w:pPr>
          </w:p>
        </w:tc>
      </w:tr>
      <w:tr w:rsidR="008C2833" w:rsidRPr="00A47F2F" w:rsidTr="0081680B">
        <w:trPr>
          <w:gridAfter w:val="1"/>
          <w:wAfter w:w="15" w:type="dxa"/>
          <w:trHeight w:val="549"/>
        </w:trPr>
        <w:tc>
          <w:tcPr>
            <w:tcW w:w="1757" w:type="dxa"/>
            <w:shd w:val="clear" w:color="auto" w:fill="auto"/>
            <w:vAlign w:val="center"/>
          </w:tcPr>
          <w:p w:rsidR="008C2833" w:rsidRPr="003322A4" w:rsidRDefault="008C2833" w:rsidP="0081680B">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8C2833" w:rsidRPr="003322A4" w:rsidRDefault="008C2833" w:rsidP="0081680B">
            <w:pPr>
              <w:spacing w:after="0" w:line="240" w:lineRule="auto"/>
              <w:rPr>
                <w:sz w:val="22"/>
                <w:szCs w:val="22"/>
              </w:rPr>
            </w:pPr>
          </w:p>
        </w:tc>
        <w:tc>
          <w:tcPr>
            <w:tcW w:w="957" w:type="dxa"/>
            <w:shd w:val="clear" w:color="auto" w:fill="auto"/>
            <w:noWrap/>
            <w:vAlign w:val="center"/>
          </w:tcPr>
          <w:p w:rsidR="008C2833" w:rsidRPr="003322A4" w:rsidRDefault="008C2833" w:rsidP="0081680B">
            <w:pPr>
              <w:spacing w:after="0" w:line="240" w:lineRule="auto"/>
              <w:rPr>
                <w:sz w:val="22"/>
                <w:szCs w:val="22"/>
              </w:rPr>
            </w:pPr>
          </w:p>
        </w:tc>
        <w:tc>
          <w:tcPr>
            <w:tcW w:w="1092" w:type="dxa"/>
            <w:gridSpan w:val="2"/>
            <w:shd w:val="clear" w:color="auto" w:fill="auto"/>
            <w:noWrap/>
            <w:vAlign w:val="center"/>
          </w:tcPr>
          <w:p w:rsidR="008C2833" w:rsidRPr="003322A4" w:rsidRDefault="008C2833" w:rsidP="0081680B">
            <w:pPr>
              <w:spacing w:after="0" w:line="240" w:lineRule="auto"/>
              <w:rPr>
                <w:sz w:val="22"/>
                <w:szCs w:val="22"/>
              </w:rPr>
            </w:pPr>
          </w:p>
        </w:tc>
        <w:tc>
          <w:tcPr>
            <w:tcW w:w="1041" w:type="dxa"/>
          </w:tcPr>
          <w:p w:rsidR="008C2833" w:rsidRPr="003322A4" w:rsidRDefault="008C2833" w:rsidP="0081680B">
            <w:pPr>
              <w:spacing w:after="0" w:line="240" w:lineRule="auto"/>
              <w:rPr>
                <w:sz w:val="22"/>
                <w:szCs w:val="22"/>
              </w:rPr>
            </w:pPr>
          </w:p>
        </w:tc>
        <w:tc>
          <w:tcPr>
            <w:tcW w:w="1007" w:type="dxa"/>
          </w:tcPr>
          <w:p w:rsidR="008C2833" w:rsidRPr="003322A4" w:rsidRDefault="008C2833" w:rsidP="0081680B">
            <w:pPr>
              <w:spacing w:after="0" w:line="240" w:lineRule="auto"/>
              <w:rPr>
                <w:sz w:val="22"/>
                <w:szCs w:val="22"/>
              </w:rPr>
            </w:pPr>
          </w:p>
        </w:tc>
        <w:tc>
          <w:tcPr>
            <w:tcW w:w="1092" w:type="dxa"/>
          </w:tcPr>
          <w:p w:rsidR="008C2833" w:rsidRPr="003322A4" w:rsidRDefault="008C2833" w:rsidP="0081680B">
            <w:pPr>
              <w:spacing w:after="0" w:line="240" w:lineRule="auto"/>
              <w:rPr>
                <w:sz w:val="22"/>
                <w:szCs w:val="22"/>
              </w:rPr>
            </w:pPr>
          </w:p>
        </w:tc>
        <w:tc>
          <w:tcPr>
            <w:tcW w:w="1005" w:type="dxa"/>
          </w:tcPr>
          <w:p w:rsidR="008C2833" w:rsidRPr="003322A4" w:rsidRDefault="008C2833" w:rsidP="0081680B">
            <w:pPr>
              <w:spacing w:after="0" w:line="240" w:lineRule="auto"/>
              <w:rPr>
                <w:sz w:val="22"/>
                <w:szCs w:val="22"/>
              </w:rPr>
            </w:pPr>
          </w:p>
        </w:tc>
      </w:tr>
    </w:tbl>
    <w:p w:rsidR="008C2833" w:rsidRDefault="008C2833" w:rsidP="008C2833">
      <w:pPr>
        <w:rPr>
          <w:b/>
          <w:sz w:val="28"/>
        </w:rPr>
      </w:pPr>
    </w:p>
    <w:p w:rsidR="008C2833" w:rsidRDefault="008C2833" w:rsidP="008C2833">
      <w:pPr>
        <w:rPr>
          <w:b/>
          <w:sz w:val="28"/>
        </w:rPr>
      </w:pPr>
      <w:r w:rsidRPr="002B6FDB">
        <w:rPr>
          <w:b/>
          <w:sz w:val="28"/>
        </w:rPr>
        <w:t>Eylemler</w:t>
      </w:r>
    </w:p>
    <w:p w:rsidR="008C2833" w:rsidRPr="00CC585C" w:rsidRDefault="00D84686" w:rsidP="00CC585C">
      <w:pPr>
        <w:jc w:val="both"/>
        <w:rPr>
          <w:b/>
          <w:i/>
          <w:szCs w:val="24"/>
        </w:rPr>
      </w:pPr>
      <w:r>
        <w:rPr>
          <w:b/>
          <w:i/>
          <w:szCs w:val="24"/>
        </w:rPr>
        <w:t>*</w:t>
      </w: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CC585C" w:rsidP="0081680B">
            <w:pPr>
              <w:spacing w:after="0" w:line="240" w:lineRule="auto"/>
              <w:jc w:val="both"/>
              <w:rPr>
                <w:color w:val="000000"/>
                <w:szCs w:val="24"/>
              </w:rPr>
            </w:pPr>
            <w:r>
              <w:rPr>
                <w:color w:val="000000"/>
                <w:szCs w:val="24"/>
              </w:rPr>
              <w:t>Yetenek testleri uygulanması</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CC585C" w:rsidP="0081680B">
            <w:pPr>
              <w:spacing w:after="0" w:line="240" w:lineRule="auto"/>
              <w:jc w:val="both"/>
              <w:rPr>
                <w:color w:val="000000"/>
                <w:szCs w:val="24"/>
              </w:rPr>
            </w:pPr>
            <w:r>
              <w:rPr>
                <w:color w:val="000000"/>
                <w:szCs w:val="24"/>
              </w:rPr>
              <w:t>Rehber Öğretmen Candan ÖRS KILIÇ</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bl>
    <w:p w:rsidR="008C2833" w:rsidRDefault="008C2833" w:rsidP="008C2833"/>
    <w:p w:rsidR="008D4E73" w:rsidRPr="002B6FDB" w:rsidRDefault="008D4E73" w:rsidP="002B6FDB"/>
    <w:p w:rsidR="00352E63" w:rsidRPr="00A47F2F" w:rsidRDefault="002159E5" w:rsidP="008D4E73">
      <w:pPr>
        <w:pStyle w:val="Balk2"/>
      </w:pPr>
      <w:bookmarkStart w:id="50" w:name="_Toc531097546"/>
      <w:r w:rsidRPr="00A47F2F">
        <w:lastRenderedPageBreak/>
        <w:t>TEMA I</w:t>
      </w:r>
      <w:r w:rsidR="008D4E73">
        <w:t>II</w:t>
      </w:r>
      <w:r w:rsidRPr="00A47F2F">
        <w:t>: KURUMSAL KAPASİTE</w:t>
      </w:r>
      <w:bookmarkEnd w:id="50"/>
    </w:p>
    <w:p w:rsidR="00481D63" w:rsidRPr="00A47F2F" w:rsidRDefault="00481D63" w:rsidP="00481D63">
      <w:pPr>
        <w:rPr>
          <w:szCs w:val="24"/>
        </w:rPr>
      </w:pPr>
    </w:p>
    <w:p w:rsidR="008D4E73" w:rsidRDefault="008D4E73" w:rsidP="008D4E73">
      <w:pPr>
        <w:pStyle w:val="Balk3"/>
      </w:pPr>
      <w:bookmarkStart w:id="51" w:name="_Toc416085167"/>
      <w:bookmarkStart w:id="52" w:name="_Toc529519470"/>
      <w: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8D4E73" w:rsidRPr="00A47F2F" w:rsidRDefault="008D4E73" w:rsidP="008D4E73">
      <w:pPr>
        <w:pStyle w:val="Balk2"/>
        <w:ind w:left="568"/>
        <w:rPr>
          <w:b w:val="0"/>
          <w:sz w:val="24"/>
          <w:szCs w:val="24"/>
        </w:rPr>
      </w:pPr>
    </w:p>
    <w:p w:rsidR="008D4E73" w:rsidRDefault="008D4E73" w:rsidP="008D4E73">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rsidR="008D4E73" w:rsidRPr="003322A4" w:rsidRDefault="005048F3" w:rsidP="008D4E73">
            <w:pPr>
              <w:spacing w:after="0" w:line="240" w:lineRule="auto"/>
              <w:rPr>
                <w:sz w:val="22"/>
                <w:szCs w:val="22"/>
              </w:rPr>
            </w:pPr>
            <w:r>
              <w:rPr>
                <w:sz w:val="22"/>
                <w:szCs w:val="22"/>
              </w:rPr>
              <w:t>Teknolojik her türlü yöntemin kullanılması</w:t>
            </w:r>
          </w:p>
        </w:tc>
        <w:tc>
          <w:tcPr>
            <w:tcW w:w="957" w:type="dxa"/>
            <w:shd w:val="clear" w:color="auto" w:fill="auto"/>
            <w:noWrap/>
            <w:vAlign w:val="center"/>
          </w:tcPr>
          <w:p w:rsidR="008D4E73" w:rsidRPr="003322A4" w:rsidRDefault="005048F3" w:rsidP="008D4E73">
            <w:pPr>
              <w:spacing w:after="0" w:line="240" w:lineRule="auto"/>
              <w:rPr>
                <w:sz w:val="22"/>
                <w:szCs w:val="22"/>
              </w:rPr>
            </w:pPr>
            <w:r>
              <w:rPr>
                <w:sz w:val="22"/>
                <w:szCs w:val="22"/>
              </w:rPr>
              <w:t>95</w:t>
            </w:r>
          </w:p>
        </w:tc>
        <w:tc>
          <w:tcPr>
            <w:tcW w:w="1092" w:type="dxa"/>
            <w:gridSpan w:val="2"/>
            <w:shd w:val="clear" w:color="auto" w:fill="auto"/>
            <w:noWrap/>
            <w:vAlign w:val="center"/>
          </w:tcPr>
          <w:p w:rsidR="008D4E73" w:rsidRPr="003322A4" w:rsidRDefault="005048F3" w:rsidP="008D4E73">
            <w:pPr>
              <w:spacing w:after="0" w:line="240" w:lineRule="auto"/>
              <w:rPr>
                <w:sz w:val="22"/>
                <w:szCs w:val="22"/>
              </w:rPr>
            </w:pPr>
            <w:r>
              <w:rPr>
                <w:sz w:val="22"/>
                <w:szCs w:val="22"/>
              </w:rPr>
              <w:t>95</w:t>
            </w:r>
          </w:p>
        </w:tc>
        <w:tc>
          <w:tcPr>
            <w:tcW w:w="1041" w:type="dxa"/>
          </w:tcPr>
          <w:p w:rsidR="008D4E73" w:rsidRPr="003322A4" w:rsidRDefault="005048F3" w:rsidP="008D4E73">
            <w:pPr>
              <w:spacing w:after="0" w:line="240" w:lineRule="auto"/>
              <w:rPr>
                <w:sz w:val="22"/>
                <w:szCs w:val="22"/>
              </w:rPr>
            </w:pPr>
            <w:r>
              <w:rPr>
                <w:sz w:val="22"/>
                <w:szCs w:val="22"/>
              </w:rPr>
              <w:t>95</w:t>
            </w:r>
          </w:p>
        </w:tc>
        <w:tc>
          <w:tcPr>
            <w:tcW w:w="1007" w:type="dxa"/>
          </w:tcPr>
          <w:p w:rsidR="008D4E73" w:rsidRPr="003322A4" w:rsidRDefault="005048F3" w:rsidP="008D4E73">
            <w:pPr>
              <w:spacing w:after="0" w:line="240" w:lineRule="auto"/>
              <w:rPr>
                <w:sz w:val="22"/>
                <w:szCs w:val="22"/>
              </w:rPr>
            </w:pPr>
            <w:r>
              <w:rPr>
                <w:sz w:val="22"/>
                <w:szCs w:val="22"/>
              </w:rPr>
              <w:t>96</w:t>
            </w:r>
          </w:p>
        </w:tc>
        <w:tc>
          <w:tcPr>
            <w:tcW w:w="1092" w:type="dxa"/>
          </w:tcPr>
          <w:p w:rsidR="008D4E73" w:rsidRPr="003322A4" w:rsidRDefault="005048F3" w:rsidP="008D4E73">
            <w:pPr>
              <w:spacing w:after="0" w:line="240" w:lineRule="auto"/>
              <w:rPr>
                <w:sz w:val="22"/>
                <w:szCs w:val="22"/>
              </w:rPr>
            </w:pPr>
            <w:r>
              <w:rPr>
                <w:sz w:val="22"/>
                <w:szCs w:val="22"/>
              </w:rPr>
              <w:t>97</w:t>
            </w:r>
          </w:p>
        </w:tc>
        <w:tc>
          <w:tcPr>
            <w:tcW w:w="1005" w:type="dxa"/>
          </w:tcPr>
          <w:p w:rsidR="008D4E73" w:rsidRPr="003322A4" w:rsidRDefault="005048F3" w:rsidP="008D4E73">
            <w:pPr>
              <w:spacing w:after="0" w:line="240" w:lineRule="auto"/>
              <w:rPr>
                <w:sz w:val="22"/>
                <w:szCs w:val="22"/>
              </w:rPr>
            </w:pPr>
            <w:r>
              <w:rPr>
                <w:sz w:val="22"/>
                <w:szCs w:val="22"/>
              </w:rPr>
              <w:t>98</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w:t>
            </w:r>
            <w:r w:rsidR="008F3D60">
              <w:rPr>
                <w:b/>
                <w:bCs/>
                <w:color w:val="FF0000"/>
                <w:sz w:val="22"/>
                <w:szCs w:val="22"/>
              </w:rPr>
              <w:t>2</w:t>
            </w:r>
            <w:proofErr w:type="gramEnd"/>
            <w:r>
              <w:rPr>
                <w:b/>
                <w:bCs/>
                <w:color w:val="FF0000"/>
                <w:sz w:val="22"/>
                <w:szCs w:val="22"/>
              </w:rPr>
              <w:t>.b</w:t>
            </w:r>
          </w:p>
        </w:tc>
        <w:tc>
          <w:tcPr>
            <w:tcW w:w="5042" w:type="dxa"/>
            <w:shd w:val="clear" w:color="auto" w:fill="auto"/>
            <w:vAlign w:val="center"/>
          </w:tcPr>
          <w:p w:rsidR="008D4E73" w:rsidRPr="003322A4" w:rsidRDefault="00725369" w:rsidP="008D4E73">
            <w:pPr>
              <w:spacing w:after="0" w:line="240" w:lineRule="auto"/>
              <w:rPr>
                <w:sz w:val="22"/>
                <w:szCs w:val="22"/>
              </w:rPr>
            </w:pPr>
            <w:r>
              <w:rPr>
                <w:sz w:val="22"/>
                <w:szCs w:val="22"/>
              </w:rPr>
              <w:t xml:space="preserve">Binamızın </w:t>
            </w:r>
            <w:r w:rsidR="008A7D8E">
              <w:rPr>
                <w:sz w:val="22"/>
                <w:szCs w:val="22"/>
              </w:rPr>
              <w:t>verimli hale getirilmesi</w:t>
            </w:r>
          </w:p>
        </w:tc>
        <w:tc>
          <w:tcPr>
            <w:tcW w:w="957" w:type="dxa"/>
            <w:shd w:val="clear" w:color="auto" w:fill="auto"/>
            <w:noWrap/>
            <w:vAlign w:val="center"/>
          </w:tcPr>
          <w:p w:rsidR="008D4E73" w:rsidRPr="003322A4" w:rsidRDefault="008A7D8E" w:rsidP="008D4E73">
            <w:pPr>
              <w:spacing w:after="0" w:line="240" w:lineRule="auto"/>
              <w:rPr>
                <w:sz w:val="22"/>
                <w:szCs w:val="22"/>
              </w:rPr>
            </w:pPr>
            <w:r>
              <w:rPr>
                <w:sz w:val="22"/>
                <w:szCs w:val="22"/>
              </w:rPr>
              <w:t>95</w:t>
            </w:r>
          </w:p>
        </w:tc>
        <w:tc>
          <w:tcPr>
            <w:tcW w:w="1092" w:type="dxa"/>
            <w:gridSpan w:val="2"/>
            <w:shd w:val="clear" w:color="auto" w:fill="auto"/>
            <w:noWrap/>
            <w:vAlign w:val="center"/>
          </w:tcPr>
          <w:p w:rsidR="008D4E73" w:rsidRPr="003322A4" w:rsidRDefault="008A7D8E" w:rsidP="008D4E73">
            <w:pPr>
              <w:spacing w:after="0" w:line="240" w:lineRule="auto"/>
              <w:rPr>
                <w:sz w:val="22"/>
                <w:szCs w:val="22"/>
              </w:rPr>
            </w:pPr>
            <w:r>
              <w:rPr>
                <w:sz w:val="22"/>
                <w:szCs w:val="22"/>
              </w:rPr>
              <w:t>95</w:t>
            </w:r>
          </w:p>
        </w:tc>
        <w:tc>
          <w:tcPr>
            <w:tcW w:w="1041" w:type="dxa"/>
          </w:tcPr>
          <w:p w:rsidR="008D4E73" w:rsidRPr="003322A4" w:rsidRDefault="008A7D8E" w:rsidP="008D4E73">
            <w:pPr>
              <w:spacing w:after="0" w:line="240" w:lineRule="auto"/>
              <w:rPr>
                <w:sz w:val="22"/>
                <w:szCs w:val="22"/>
              </w:rPr>
            </w:pPr>
            <w:r>
              <w:rPr>
                <w:sz w:val="22"/>
                <w:szCs w:val="22"/>
              </w:rPr>
              <w:t>96</w:t>
            </w:r>
          </w:p>
        </w:tc>
        <w:tc>
          <w:tcPr>
            <w:tcW w:w="1007" w:type="dxa"/>
          </w:tcPr>
          <w:p w:rsidR="008D4E73" w:rsidRPr="003322A4" w:rsidRDefault="008A7D8E" w:rsidP="008D4E73">
            <w:pPr>
              <w:spacing w:after="0" w:line="240" w:lineRule="auto"/>
              <w:rPr>
                <w:sz w:val="22"/>
                <w:szCs w:val="22"/>
              </w:rPr>
            </w:pPr>
            <w:r>
              <w:rPr>
                <w:sz w:val="22"/>
                <w:szCs w:val="22"/>
              </w:rPr>
              <w:t>96</w:t>
            </w:r>
          </w:p>
        </w:tc>
        <w:tc>
          <w:tcPr>
            <w:tcW w:w="1092" w:type="dxa"/>
          </w:tcPr>
          <w:p w:rsidR="008D4E73" w:rsidRPr="003322A4" w:rsidRDefault="008A7D8E" w:rsidP="008D4E73">
            <w:pPr>
              <w:spacing w:after="0" w:line="240" w:lineRule="auto"/>
              <w:rPr>
                <w:sz w:val="22"/>
                <w:szCs w:val="22"/>
              </w:rPr>
            </w:pPr>
            <w:r>
              <w:rPr>
                <w:sz w:val="22"/>
                <w:szCs w:val="22"/>
              </w:rPr>
              <w:t>97</w:t>
            </w:r>
          </w:p>
        </w:tc>
        <w:tc>
          <w:tcPr>
            <w:tcW w:w="1005" w:type="dxa"/>
          </w:tcPr>
          <w:p w:rsidR="008D4E73" w:rsidRPr="003322A4" w:rsidRDefault="008A7D8E" w:rsidP="008D4E73">
            <w:pPr>
              <w:spacing w:after="0" w:line="240" w:lineRule="auto"/>
              <w:rPr>
                <w:sz w:val="22"/>
                <w:szCs w:val="22"/>
              </w:rPr>
            </w:pPr>
            <w:r>
              <w:rPr>
                <w:sz w:val="22"/>
                <w:szCs w:val="22"/>
              </w:rPr>
              <w:t>98</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w:t>
            </w:r>
            <w:r w:rsidR="008F3D60">
              <w:rPr>
                <w:b/>
                <w:bCs/>
                <w:color w:val="FF0000"/>
                <w:sz w:val="22"/>
                <w:szCs w:val="22"/>
              </w:rPr>
              <w:t>3</w:t>
            </w:r>
            <w:proofErr w:type="gramEnd"/>
            <w:r>
              <w:rPr>
                <w:b/>
                <w:bCs/>
                <w:color w:val="FF0000"/>
                <w:sz w:val="22"/>
                <w:szCs w:val="22"/>
              </w:rPr>
              <w:t>.c.</w:t>
            </w:r>
          </w:p>
        </w:tc>
        <w:tc>
          <w:tcPr>
            <w:tcW w:w="5042" w:type="dxa"/>
            <w:shd w:val="clear" w:color="auto" w:fill="auto"/>
            <w:vAlign w:val="center"/>
          </w:tcPr>
          <w:p w:rsidR="008D4E73" w:rsidRPr="003322A4" w:rsidRDefault="008A7D8E" w:rsidP="008D4E73">
            <w:pPr>
              <w:spacing w:after="0" w:line="240" w:lineRule="auto"/>
              <w:rPr>
                <w:sz w:val="22"/>
                <w:szCs w:val="22"/>
              </w:rPr>
            </w:pPr>
            <w:r>
              <w:rPr>
                <w:sz w:val="22"/>
                <w:szCs w:val="22"/>
              </w:rPr>
              <w:t>Servis ve taşıma güvenliğinin sağlanması</w:t>
            </w:r>
          </w:p>
        </w:tc>
        <w:tc>
          <w:tcPr>
            <w:tcW w:w="957" w:type="dxa"/>
            <w:shd w:val="clear" w:color="auto" w:fill="auto"/>
            <w:noWrap/>
            <w:vAlign w:val="center"/>
          </w:tcPr>
          <w:p w:rsidR="008D4E73" w:rsidRPr="003322A4" w:rsidRDefault="008A7D8E" w:rsidP="008D4E73">
            <w:pPr>
              <w:spacing w:after="0" w:line="240" w:lineRule="auto"/>
              <w:rPr>
                <w:sz w:val="22"/>
                <w:szCs w:val="22"/>
              </w:rPr>
            </w:pPr>
            <w:r>
              <w:rPr>
                <w:sz w:val="22"/>
                <w:szCs w:val="22"/>
              </w:rPr>
              <w:t>94</w:t>
            </w:r>
          </w:p>
        </w:tc>
        <w:tc>
          <w:tcPr>
            <w:tcW w:w="1092" w:type="dxa"/>
            <w:gridSpan w:val="2"/>
            <w:shd w:val="clear" w:color="auto" w:fill="auto"/>
            <w:noWrap/>
            <w:vAlign w:val="center"/>
          </w:tcPr>
          <w:p w:rsidR="008D4E73" w:rsidRPr="003322A4" w:rsidRDefault="008A7D8E" w:rsidP="008D4E73">
            <w:pPr>
              <w:spacing w:after="0" w:line="240" w:lineRule="auto"/>
              <w:rPr>
                <w:sz w:val="22"/>
                <w:szCs w:val="22"/>
              </w:rPr>
            </w:pPr>
            <w:r>
              <w:rPr>
                <w:sz w:val="22"/>
                <w:szCs w:val="22"/>
              </w:rPr>
              <w:t>95</w:t>
            </w:r>
          </w:p>
        </w:tc>
        <w:tc>
          <w:tcPr>
            <w:tcW w:w="1041" w:type="dxa"/>
          </w:tcPr>
          <w:p w:rsidR="008D4E73" w:rsidRPr="003322A4" w:rsidRDefault="008A7D8E" w:rsidP="008D4E73">
            <w:pPr>
              <w:spacing w:after="0" w:line="240" w:lineRule="auto"/>
              <w:rPr>
                <w:sz w:val="22"/>
                <w:szCs w:val="22"/>
              </w:rPr>
            </w:pPr>
            <w:r>
              <w:rPr>
                <w:sz w:val="22"/>
                <w:szCs w:val="22"/>
              </w:rPr>
              <w:t>96</w:t>
            </w:r>
          </w:p>
        </w:tc>
        <w:tc>
          <w:tcPr>
            <w:tcW w:w="1007" w:type="dxa"/>
          </w:tcPr>
          <w:p w:rsidR="008D4E73" w:rsidRPr="003322A4" w:rsidRDefault="008A7D8E" w:rsidP="008D4E73">
            <w:pPr>
              <w:spacing w:after="0" w:line="240" w:lineRule="auto"/>
              <w:rPr>
                <w:sz w:val="22"/>
                <w:szCs w:val="22"/>
              </w:rPr>
            </w:pPr>
            <w:r>
              <w:rPr>
                <w:sz w:val="22"/>
                <w:szCs w:val="22"/>
              </w:rPr>
              <w:t>97</w:t>
            </w:r>
          </w:p>
        </w:tc>
        <w:tc>
          <w:tcPr>
            <w:tcW w:w="1092" w:type="dxa"/>
          </w:tcPr>
          <w:p w:rsidR="008D4E73" w:rsidRPr="003322A4" w:rsidRDefault="008A7D8E" w:rsidP="008D4E73">
            <w:pPr>
              <w:spacing w:after="0" w:line="240" w:lineRule="auto"/>
              <w:rPr>
                <w:sz w:val="22"/>
                <w:szCs w:val="22"/>
              </w:rPr>
            </w:pPr>
            <w:r>
              <w:rPr>
                <w:sz w:val="22"/>
                <w:szCs w:val="22"/>
              </w:rPr>
              <w:t>98</w:t>
            </w:r>
          </w:p>
        </w:tc>
        <w:tc>
          <w:tcPr>
            <w:tcW w:w="1005" w:type="dxa"/>
          </w:tcPr>
          <w:p w:rsidR="008D4E73" w:rsidRPr="003322A4" w:rsidRDefault="008A7D8E" w:rsidP="008D4E73">
            <w:pPr>
              <w:spacing w:after="0" w:line="240" w:lineRule="auto"/>
              <w:rPr>
                <w:sz w:val="22"/>
                <w:szCs w:val="22"/>
              </w:rPr>
            </w:pPr>
            <w:r>
              <w:rPr>
                <w:sz w:val="22"/>
                <w:szCs w:val="22"/>
              </w:rPr>
              <w:t>99</w:t>
            </w:r>
          </w:p>
        </w:tc>
      </w:tr>
    </w:tbl>
    <w:p w:rsidR="008D4E73" w:rsidRPr="002B6FDB" w:rsidRDefault="008D4E73" w:rsidP="008D4E73">
      <w:pPr>
        <w:jc w:val="both"/>
        <w:rPr>
          <w:b/>
          <w:i/>
          <w:szCs w:val="24"/>
        </w:rPr>
      </w:pPr>
    </w:p>
    <w:p w:rsidR="00D41148" w:rsidRDefault="00D41148" w:rsidP="008D4E73">
      <w:pPr>
        <w:rPr>
          <w:b/>
          <w:sz w:val="28"/>
        </w:rPr>
      </w:pPr>
    </w:p>
    <w:p w:rsidR="008A7D8E" w:rsidRDefault="008A7D8E" w:rsidP="008D4E73">
      <w:pPr>
        <w:rPr>
          <w:b/>
          <w:sz w:val="28"/>
        </w:rPr>
      </w:pPr>
    </w:p>
    <w:p w:rsidR="007B6D17" w:rsidRDefault="007B6D17" w:rsidP="008D4E73">
      <w:pPr>
        <w:rPr>
          <w:b/>
          <w:sz w:val="28"/>
        </w:rPr>
      </w:pPr>
    </w:p>
    <w:p w:rsidR="008D4E73" w:rsidRDefault="008D4E73" w:rsidP="008D4E73">
      <w:pPr>
        <w:rPr>
          <w:b/>
          <w:sz w:val="28"/>
        </w:rPr>
      </w:pPr>
      <w:r w:rsidRPr="002B6FDB">
        <w:rPr>
          <w:b/>
          <w:sz w:val="28"/>
        </w:rPr>
        <w:lastRenderedPageBreak/>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FD51CA" w:rsidP="008D4E73">
            <w:pPr>
              <w:spacing w:after="0" w:line="240" w:lineRule="auto"/>
              <w:jc w:val="both"/>
              <w:rPr>
                <w:color w:val="000000"/>
                <w:szCs w:val="24"/>
              </w:rPr>
            </w:pPr>
            <w:proofErr w:type="spellStart"/>
            <w:r>
              <w:rPr>
                <w:color w:val="000000"/>
                <w:szCs w:val="24"/>
              </w:rPr>
              <w:t>Sms</w:t>
            </w:r>
            <w:proofErr w:type="spellEnd"/>
            <w:r>
              <w:rPr>
                <w:color w:val="000000"/>
                <w:szCs w:val="24"/>
              </w:rPr>
              <w:t xml:space="preserve"> ile bilgilendirme internet sitesinin güncel tutulması-</w:t>
            </w:r>
            <w:proofErr w:type="spellStart"/>
            <w:r>
              <w:rPr>
                <w:color w:val="000000"/>
                <w:szCs w:val="24"/>
              </w:rPr>
              <w:t>watsap</w:t>
            </w:r>
            <w:proofErr w:type="spellEnd"/>
            <w:r>
              <w:rPr>
                <w:color w:val="000000"/>
                <w:szCs w:val="24"/>
              </w:rPr>
              <w:t xml:space="preserve"> gibi sosyal haberleşme ve </w:t>
            </w:r>
            <w:proofErr w:type="spellStart"/>
            <w:r>
              <w:rPr>
                <w:color w:val="000000"/>
                <w:szCs w:val="24"/>
              </w:rPr>
              <w:t>uygumaları</w:t>
            </w:r>
            <w:proofErr w:type="spellEnd"/>
            <w:r>
              <w:rPr>
                <w:color w:val="000000"/>
                <w:szCs w:val="24"/>
              </w:rPr>
              <w:t xml:space="preserve"> kullanmak</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1B0082" w:rsidP="008D4E73">
            <w:pPr>
              <w:spacing w:after="0" w:line="240" w:lineRule="auto"/>
              <w:jc w:val="both"/>
              <w:rPr>
                <w:color w:val="000000"/>
                <w:szCs w:val="24"/>
              </w:rPr>
            </w:pPr>
            <w:r>
              <w:rPr>
                <w:color w:val="000000"/>
                <w:szCs w:val="24"/>
              </w:rPr>
              <w:t>Strateji Plan Ekibi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1B0082" w:rsidP="008D4E73">
            <w:pPr>
              <w:spacing w:after="0" w:line="240" w:lineRule="auto"/>
              <w:jc w:val="both"/>
              <w:rPr>
                <w:color w:val="000000"/>
                <w:szCs w:val="24"/>
              </w:rPr>
            </w:pPr>
            <w:r>
              <w:rPr>
                <w:color w:val="000000"/>
                <w:szCs w:val="24"/>
              </w:rPr>
              <w:t>Eylül Haziran</w:t>
            </w:r>
          </w:p>
        </w:tc>
      </w:tr>
      <w:tr w:rsidR="001B0082"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B0082" w:rsidRPr="00CC12AC" w:rsidRDefault="001B0082" w:rsidP="008D4E73">
            <w:pPr>
              <w:spacing w:after="0" w:line="240" w:lineRule="auto"/>
              <w:jc w:val="center"/>
              <w:rPr>
                <w:b/>
                <w:bCs/>
                <w:color w:val="000000"/>
                <w:szCs w:val="24"/>
              </w:rPr>
            </w:pPr>
            <w:r w:rsidRPr="00CC12AC">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1B0082" w:rsidRPr="00CC12AC" w:rsidRDefault="00D42B26" w:rsidP="008D4E73">
            <w:pPr>
              <w:spacing w:after="0" w:line="240" w:lineRule="auto"/>
              <w:jc w:val="both"/>
              <w:rPr>
                <w:szCs w:val="24"/>
              </w:rPr>
            </w:pPr>
            <w:r w:rsidRPr="00CC12AC">
              <w:rPr>
                <w:szCs w:val="24"/>
              </w:rPr>
              <w:t xml:space="preserve">Mevcut binanın atıl veya </w:t>
            </w:r>
            <w:proofErr w:type="spellStart"/>
            <w:r w:rsidRPr="00CC12AC">
              <w:rPr>
                <w:szCs w:val="24"/>
              </w:rPr>
              <w:t>kullanmım</w:t>
            </w:r>
            <w:proofErr w:type="spellEnd"/>
            <w:r w:rsidRPr="00CC12AC">
              <w:rPr>
                <w:szCs w:val="24"/>
              </w:rPr>
              <w:t xml:space="preserve"> kısıtlı alanlarının tespit edilerek hazırlanma</w:t>
            </w:r>
            <w:r w:rsidR="00CC12AC" w:rsidRPr="00CC12AC">
              <w:rPr>
                <w:szCs w:val="24"/>
              </w:rPr>
              <w:t>k</w:t>
            </w:r>
          </w:p>
        </w:tc>
        <w:tc>
          <w:tcPr>
            <w:tcW w:w="1161" w:type="pct"/>
            <w:tcBorders>
              <w:top w:val="nil"/>
              <w:left w:val="nil"/>
              <w:bottom w:val="single" w:sz="8" w:space="0" w:color="auto"/>
              <w:right w:val="single" w:sz="8" w:space="0" w:color="auto"/>
            </w:tcBorders>
            <w:shd w:val="clear" w:color="auto" w:fill="auto"/>
            <w:vAlign w:val="center"/>
          </w:tcPr>
          <w:p w:rsidR="001B0082" w:rsidRPr="00A47F2F" w:rsidRDefault="001B0082" w:rsidP="00B11173">
            <w:pPr>
              <w:spacing w:after="0" w:line="240" w:lineRule="auto"/>
              <w:jc w:val="both"/>
              <w:rPr>
                <w:color w:val="000000"/>
                <w:szCs w:val="24"/>
              </w:rPr>
            </w:pPr>
            <w:r>
              <w:rPr>
                <w:color w:val="000000"/>
                <w:szCs w:val="24"/>
              </w:rPr>
              <w:t>Strateji Plan Ekibi</w:t>
            </w:r>
          </w:p>
        </w:tc>
        <w:tc>
          <w:tcPr>
            <w:tcW w:w="1162" w:type="pct"/>
            <w:tcBorders>
              <w:top w:val="nil"/>
              <w:left w:val="nil"/>
              <w:bottom w:val="single" w:sz="8" w:space="0" w:color="auto"/>
              <w:right w:val="single" w:sz="8" w:space="0" w:color="auto"/>
            </w:tcBorders>
            <w:shd w:val="clear" w:color="auto" w:fill="auto"/>
            <w:vAlign w:val="center"/>
          </w:tcPr>
          <w:p w:rsidR="001B0082" w:rsidRPr="00A47F2F" w:rsidRDefault="001B0082" w:rsidP="00B11173">
            <w:pPr>
              <w:spacing w:after="0" w:line="240" w:lineRule="auto"/>
              <w:jc w:val="both"/>
              <w:rPr>
                <w:color w:val="000000"/>
                <w:szCs w:val="24"/>
              </w:rPr>
            </w:pPr>
            <w:r>
              <w:rPr>
                <w:color w:val="000000"/>
                <w:szCs w:val="24"/>
              </w:rPr>
              <w:t>Eylül Haziran</w:t>
            </w:r>
          </w:p>
        </w:tc>
      </w:tr>
      <w:tr w:rsidR="001B0082"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B0082" w:rsidRPr="00A47F2F" w:rsidRDefault="001B0082"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1B0082" w:rsidRPr="00CC12AC" w:rsidRDefault="00CC12AC" w:rsidP="008D4E73">
            <w:pPr>
              <w:spacing w:after="0" w:line="240" w:lineRule="auto"/>
              <w:jc w:val="both"/>
              <w:rPr>
                <w:szCs w:val="24"/>
              </w:rPr>
            </w:pPr>
            <w:r>
              <w:rPr>
                <w:szCs w:val="24"/>
              </w:rPr>
              <w:t>Seminer konferans vb eğitimler düzenlemek</w:t>
            </w:r>
          </w:p>
        </w:tc>
        <w:tc>
          <w:tcPr>
            <w:tcW w:w="1161" w:type="pct"/>
            <w:tcBorders>
              <w:top w:val="nil"/>
              <w:left w:val="nil"/>
              <w:bottom w:val="single" w:sz="8" w:space="0" w:color="auto"/>
              <w:right w:val="single" w:sz="8" w:space="0" w:color="auto"/>
            </w:tcBorders>
            <w:shd w:val="clear" w:color="auto" w:fill="auto"/>
            <w:vAlign w:val="center"/>
          </w:tcPr>
          <w:p w:rsidR="001B0082" w:rsidRPr="00A47F2F" w:rsidRDefault="001B0082" w:rsidP="00B11173">
            <w:pPr>
              <w:spacing w:after="0" w:line="240" w:lineRule="auto"/>
              <w:jc w:val="both"/>
              <w:rPr>
                <w:color w:val="000000"/>
                <w:szCs w:val="24"/>
              </w:rPr>
            </w:pPr>
            <w:r>
              <w:rPr>
                <w:color w:val="000000"/>
                <w:szCs w:val="24"/>
              </w:rPr>
              <w:t>Strateji Plan Ekibi</w:t>
            </w:r>
          </w:p>
        </w:tc>
        <w:tc>
          <w:tcPr>
            <w:tcW w:w="1162" w:type="pct"/>
            <w:tcBorders>
              <w:top w:val="nil"/>
              <w:left w:val="nil"/>
              <w:bottom w:val="single" w:sz="8" w:space="0" w:color="auto"/>
              <w:right w:val="single" w:sz="8" w:space="0" w:color="auto"/>
            </w:tcBorders>
            <w:shd w:val="clear" w:color="auto" w:fill="auto"/>
            <w:vAlign w:val="center"/>
          </w:tcPr>
          <w:p w:rsidR="001B0082" w:rsidRPr="00A47F2F" w:rsidRDefault="001B0082" w:rsidP="00B11173">
            <w:pPr>
              <w:spacing w:after="0" w:line="240" w:lineRule="auto"/>
              <w:jc w:val="both"/>
              <w:rPr>
                <w:color w:val="000000"/>
                <w:szCs w:val="24"/>
              </w:rPr>
            </w:pPr>
            <w:r>
              <w:rPr>
                <w:color w:val="000000"/>
                <w:szCs w:val="24"/>
              </w:rPr>
              <w:t>Eylül Haziran</w:t>
            </w:r>
          </w:p>
        </w:tc>
      </w:tr>
      <w:tr w:rsidR="001B0082"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B0082" w:rsidRPr="00A47F2F" w:rsidRDefault="001B0082"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1B0082" w:rsidRPr="00CC12AC" w:rsidRDefault="007722DD" w:rsidP="008D4E73">
            <w:pPr>
              <w:spacing w:after="0" w:line="240" w:lineRule="auto"/>
              <w:jc w:val="both"/>
              <w:rPr>
                <w:szCs w:val="24"/>
              </w:rPr>
            </w:pPr>
            <w:proofErr w:type="spellStart"/>
            <w:r>
              <w:rPr>
                <w:szCs w:val="24"/>
              </w:rPr>
              <w:t>Sevis</w:t>
            </w:r>
            <w:proofErr w:type="spellEnd"/>
            <w:r>
              <w:rPr>
                <w:szCs w:val="24"/>
              </w:rPr>
              <w:t xml:space="preserve"> araçlarının </w:t>
            </w:r>
            <w:proofErr w:type="spellStart"/>
            <w:r w:rsidR="00F93693">
              <w:rPr>
                <w:szCs w:val="24"/>
              </w:rPr>
              <w:t>peryodekik</w:t>
            </w:r>
            <w:proofErr w:type="spellEnd"/>
            <w:r w:rsidR="00F93693">
              <w:rPr>
                <w:szCs w:val="24"/>
              </w:rPr>
              <w:t xml:space="preserve"> bakımı denetimlerini düzenli olarak takip etmek</w:t>
            </w:r>
          </w:p>
        </w:tc>
        <w:tc>
          <w:tcPr>
            <w:tcW w:w="1161" w:type="pct"/>
            <w:tcBorders>
              <w:top w:val="nil"/>
              <w:left w:val="nil"/>
              <w:bottom w:val="single" w:sz="8" w:space="0" w:color="auto"/>
              <w:right w:val="single" w:sz="8" w:space="0" w:color="auto"/>
            </w:tcBorders>
            <w:shd w:val="clear" w:color="auto" w:fill="auto"/>
            <w:vAlign w:val="center"/>
          </w:tcPr>
          <w:p w:rsidR="001B0082" w:rsidRPr="00A47F2F" w:rsidRDefault="001B0082" w:rsidP="00B11173">
            <w:pPr>
              <w:spacing w:after="0" w:line="240" w:lineRule="auto"/>
              <w:jc w:val="both"/>
              <w:rPr>
                <w:color w:val="000000"/>
                <w:szCs w:val="24"/>
              </w:rPr>
            </w:pPr>
            <w:r>
              <w:rPr>
                <w:color w:val="000000"/>
                <w:szCs w:val="24"/>
              </w:rPr>
              <w:t>Strateji Plan Ekibi</w:t>
            </w:r>
          </w:p>
        </w:tc>
        <w:tc>
          <w:tcPr>
            <w:tcW w:w="1162" w:type="pct"/>
            <w:tcBorders>
              <w:top w:val="nil"/>
              <w:left w:val="nil"/>
              <w:bottom w:val="single" w:sz="8" w:space="0" w:color="auto"/>
              <w:right w:val="single" w:sz="8" w:space="0" w:color="auto"/>
            </w:tcBorders>
            <w:shd w:val="clear" w:color="auto" w:fill="auto"/>
            <w:vAlign w:val="center"/>
          </w:tcPr>
          <w:p w:rsidR="001B0082" w:rsidRPr="00A47F2F" w:rsidRDefault="001B0082" w:rsidP="00B11173">
            <w:pPr>
              <w:spacing w:after="0" w:line="240" w:lineRule="auto"/>
              <w:jc w:val="both"/>
              <w:rPr>
                <w:color w:val="000000"/>
                <w:szCs w:val="24"/>
              </w:rPr>
            </w:pPr>
            <w:r>
              <w:rPr>
                <w:color w:val="000000"/>
                <w:szCs w:val="24"/>
              </w:rPr>
              <w:t>Eylül Haziran</w:t>
            </w:r>
          </w:p>
        </w:tc>
      </w:tr>
    </w:tbl>
    <w:p w:rsidR="008D4E73" w:rsidRDefault="008D4E73" w:rsidP="008D4E73"/>
    <w:p w:rsidR="00EB1C60" w:rsidRPr="00A47F2F" w:rsidRDefault="00D41148" w:rsidP="003152E4">
      <w:pPr>
        <w:pStyle w:val="Balk1"/>
      </w:pPr>
      <w:r>
        <w:br w:type="page"/>
      </w:r>
      <w:bookmarkStart w:id="53" w:name="_Toc531097547"/>
      <w:r w:rsidR="00EB1C60" w:rsidRPr="00A47F2F">
        <w:lastRenderedPageBreak/>
        <w:t>V. BÖLÜM</w:t>
      </w:r>
      <w:bookmarkEnd w:id="51"/>
      <w:bookmarkEnd w:id="52"/>
      <w:r w:rsidR="008D4E73">
        <w:t>:</w:t>
      </w:r>
      <w:bookmarkStart w:id="54" w:name="_Toc416085168"/>
      <w:bookmarkStart w:id="55"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3"/>
      <w:bookmarkEnd w:id="54"/>
      <w:bookmarkEnd w:id="55"/>
    </w:p>
    <w:p w:rsidR="003A1B86" w:rsidRDefault="003A1B86" w:rsidP="003A1B86">
      <w:pPr>
        <w:pStyle w:val="ResimYazs"/>
        <w:spacing w:after="0"/>
        <w:rPr>
          <w:bCs w:val="0"/>
          <w:color w:val="auto"/>
          <w:sz w:val="24"/>
          <w:szCs w:val="24"/>
        </w:rPr>
      </w:pPr>
      <w:proofErr w:type="gramStart"/>
      <w:r w:rsidRPr="00A47F2F">
        <w:rPr>
          <w:bCs w:val="0"/>
          <w:color w:val="auto"/>
          <w:sz w:val="24"/>
          <w:szCs w:val="24"/>
        </w:rPr>
        <w:t>2019-2023</w:t>
      </w:r>
      <w:proofErr w:type="gramEnd"/>
      <w:r w:rsidRPr="00A47F2F">
        <w:rPr>
          <w:bCs w:val="0"/>
          <w:color w:val="auto"/>
          <w:sz w:val="24"/>
          <w:szCs w:val="24"/>
        </w:rPr>
        <w:t xml:space="preserve">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F2C6F"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F2C6F" w:rsidP="00D41148">
            <w:pPr>
              <w:spacing w:after="0" w:line="240" w:lineRule="auto"/>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F2C6F" w:rsidP="00D41148">
            <w:pPr>
              <w:spacing w:after="0" w:line="240" w:lineRule="auto"/>
              <w:rPr>
                <w:color w:val="000000"/>
                <w:sz w:val="20"/>
                <w:szCs w:val="20"/>
              </w:rPr>
            </w:pPr>
            <w:r>
              <w:rPr>
                <w:color w:val="000000"/>
                <w:sz w:val="20"/>
                <w:szCs w:val="20"/>
              </w:rPr>
              <w:t>6000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F2C6F" w:rsidP="00D41148">
            <w:pPr>
              <w:spacing w:after="0" w:line="240" w:lineRule="auto"/>
              <w:rPr>
                <w:color w:val="000000"/>
                <w:sz w:val="20"/>
                <w:szCs w:val="20"/>
              </w:rPr>
            </w:pPr>
            <w:r>
              <w:rPr>
                <w:color w:val="000000"/>
                <w:sz w:val="20"/>
                <w:szCs w:val="20"/>
              </w:rPr>
              <w:t>7000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F2C6F" w:rsidP="00D41148">
            <w:pPr>
              <w:spacing w:after="0" w:line="240" w:lineRule="auto"/>
              <w:rPr>
                <w:color w:val="000000"/>
                <w:sz w:val="20"/>
                <w:szCs w:val="20"/>
              </w:rPr>
            </w:pPr>
            <w:r>
              <w:rPr>
                <w:color w:val="000000"/>
                <w:sz w:val="20"/>
                <w:szCs w:val="20"/>
              </w:rPr>
              <w:t>8000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0361AA" w:rsidP="00D41148">
            <w:pPr>
              <w:spacing w:after="0" w:line="240" w:lineRule="auto"/>
              <w:rPr>
                <w:color w:val="000000"/>
                <w:sz w:val="20"/>
                <w:szCs w:val="20"/>
              </w:rPr>
            </w:pPr>
            <w:r>
              <w:rPr>
                <w:color w:val="000000"/>
                <w:sz w:val="20"/>
                <w:szCs w:val="20"/>
              </w:rPr>
              <w:t>26000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361AA" w:rsidP="00D41148">
            <w:pPr>
              <w:spacing w:after="0" w:line="240" w:lineRule="auto"/>
              <w:rPr>
                <w:color w:val="000000"/>
                <w:sz w:val="20"/>
                <w:szCs w:val="20"/>
              </w:rPr>
            </w:pPr>
            <w:r>
              <w:rPr>
                <w:color w:val="000000"/>
                <w:sz w:val="20"/>
                <w:szCs w:val="20"/>
              </w:rPr>
              <w:t>110000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361AA" w:rsidP="00D41148">
            <w:pPr>
              <w:spacing w:after="0" w:line="240" w:lineRule="auto"/>
              <w:rPr>
                <w:color w:val="000000"/>
                <w:sz w:val="20"/>
                <w:szCs w:val="20"/>
              </w:rPr>
            </w:pPr>
            <w:r>
              <w:rPr>
                <w:color w:val="000000"/>
                <w:sz w:val="20"/>
                <w:szCs w:val="20"/>
              </w:rPr>
              <w:t>120000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361AA" w:rsidP="00D41148">
            <w:pPr>
              <w:spacing w:after="0" w:line="240" w:lineRule="auto"/>
              <w:rPr>
                <w:color w:val="000000"/>
                <w:sz w:val="20"/>
                <w:szCs w:val="20"/>
              </w:rPr>
            </w:pPr>
            <w:r>
              <w:rPr>
                <w:color w:val="000000"/>
                <w:sz w:val="20"/>
                <w:szCs w:val="20"/>
              </w:rPr>
              <w:t>120000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361AA" w:rsidP="00D41148">
            <w:pPr>
              <w:spacing w:after="0" w:line="240" w:lineRule="auto"/>
              <w:rPr>
                <w:color w:val="000000"/>
                <w:sz w:val="20"/>
                <w:szCs w:val="20"/>
              </w:rPr>
            </w:pPr>
            <w:r>
              <w:rPr>
                <w:color w:val="000000"/>
                <w:sz w:val="20"/>
                <w:szCs w:val="20"/>
              </w:rPr>
              <w:t>130000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361AA" w:rsidP="00D41148">
            <w:pPr>
              <w:spacing w:after="0" w:line="240" w:lineRule="auto"/>
              <w:rPr>
                <w:color w:val="000000"/>
                <w:sz w:val="20"/>
                <w:szCs w:val="20"/>
              </w:rPr>
            </w:pPr>
            <w:r>
              <w:rPr>
                <w:color w:val="000000"/>
                <w:sz w:val="20"/>
                <w:szCs w:val="20"/>
              </w:rPr>
              <w:t>150000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0361AA" w:rsidP="00D41148">
            <w:pPr>
              <w:spacing w:after="0" w:line="240" w:lineRule="auto"/>
              <w:rPr>
                <w:color w:val="000000"/>
                <w:sz w:val="20"/>
                <w:szCs w:val="20"/>
              </w:rPr>
            </w:pPr>
            <w:r>
              <w:rPr>
                <w:color w:val="000000"/>
                <w:sz w:val="20"/>
                <w:szCs w:val="20"/>
              </w:rPr>
              <w:t>630000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0361AA" w:rsidP="00D41148">
            <w:pPr>
              <w:spacing w:after="0" w:line="240" w:lineRule="auto"/>
              <w:rPr>
                <w:color w:val="000000"/>
                <w:sz w:val="20"/>
                <w:szCs w:val="20"/>
              </w:rPr>
            </w:pPr>
            <w:r>
              <w:rPr>
                <w:color w:val="000000"/>
                <w:sz w:val="20"/>
                <w:szCs w:val="20"/>
              </w:rPr>
              <w:t>11000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0361AA" w:rsidP="00D41148">
            <w:pPr>
              <w:spacing w:after="0" w:line="240" w:lineRule="auto"/>
              <w:rPr>
                <w:color w:val="000000"/>
                <w:sz w:val="20"/>
                <w:szCs w:val="20"/>
              </w:rPr>
            </w:pPr>
            <w:r>
              <w:rPr>
                <w:color w:val="000000"/>
                <w:sz w:val="20"/>
                <w:szCs w:val="20"/>
              </w:rPr>
              <w:t>125000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0361AA" w:rsidP="00D41148">
            <w:pPr>
              <w:spacing w:after="0" w:line="240" w:lineRule="auto"/>
              <w:rPr>
                <w:color w:val="000000"/>
                <w:sz w:val="20"/>
                <w:szCs w:val="20"/>
              </w:rPr>
            </w:pPr>
            <w:r>
              <w:rPr>
                <w:color w:val="000000"/>
                <w:sz w:val="20"/>
                <w:szCs w:val="20"/>
              </w:rPr>
              <w:t>126000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0361AA" w:rsidP="00D41148">
            <w:pPr>
              <w:spacing w:after="0" w:line="240" w:lineRule="auto"/>
              <w:rPr>
                <w:color w:val="000000"/>
                <w:sz w:val="20"/>
                <w:szCs w:val="20"/>
              </w:rPr>
            </w:pPr>
            <w:r>
              <w:rPr>
                <w:color w:val="000000"/>
                <w:sz w:val="20"/>
                <w:szCs w:val="20"/>
              </w:rPr>
              <w:t>137000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0361AA" w:rsidP="00D41148">
            <w:pPr>
              <w:spacing w:after="0" w:line="240" w:lineRule="auto"/>
              <w:rPr>
                <w:color w:val="000000"/>
                <w:sz w:val="20"/>
                <w:szCs w:val="20"/>
              </w:rPr>
            </w:pPr>
            <w:r>
              <w:rPr>
                <w:color w:val="000000"/>
                <w:sz w:val="20"/>
                <w:szCs w:val="20"/>
              </w:rPr>
              <w:t>158000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0361AA" w:rsidP="00D41148">
            <w:pPr>
              <w:spacing w:after="0" w:line="240" w:lineRule="auto"/>
              <w:rPr>
                <w:color w:val="000000"/>
                <w:sz w:val="20"/>
                <w:szCs w:val="20"/>
              </w:rPr>
            </w:pPr>
            <w:r>
              <w:rPr>
                <w:color w:val="000000"/>
                <w:sz w:val="20"/>
                <w:szCs w:val="20"/>
              </w:rPr>
              <w:t>656000</w:t>
            </w:r>
          </w:p>
        </w:tc>
      </w:tr>
    </w:tbl>
    <w:p w:rsidR="00D41148" w:rsidRDefault="00D41148" w:rsidP="00D41148"/>
    <w:p w:rsidR="00337637" w:rsidRPr="008D4E73" w:rsidRDefault="00337637" w:rsidP="003152E4">
      <w:pPr>
        <w:pStyle w:val="Balk1"/>
      </w:pPr>
      <w:bookmarkStart w:id="56" w:name="_Toc416085171"/>
      <w:bookmarkStart w:id="57" w:name="_Toc529519472"/>
      <w:r w:rsidRPr="008D4E73">
        <w:t>V</w:t>
      </w:r>
      <w:r w:rsidR="008D4E73" w:rsidRPr="008D4E73">
        <w:t>I</w:t>
      </w:r>
      <w:r w:rsidRPr="008D4E73">
        <w:t>. BÖLÜM</w:t>
      </w:r>
      <w:bookmarkEnd w:id="56"/>
      <w:bookmarkEnd w:id="57"/>
      <w:r w:rsidR="008D4E73" w:rsidRPr="008D4E73">
        <w:t>:</w:t>
      </w:r>
      <w:bookmarkStart w:id="58" w:name="_Toc416085172"/>
      <w:bookmarkStart w:id="59" w:name="_Toc529519473"/>
      <w:r w:rsidR="008D4E73" w:rsidRPr="008D4E73">
        <w:t xml:space="preserve"> </w:t>
      </w:r>
      <w:r w:rsidRPr="008D4E73">
        <w:t>İZLEME VE DEĞERLENDİRME</w:t>
      </w:r>
      <w:bookmarkEnd w:id="58"/>
      <w:bookmarkEnd w:id="59"/>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60" w:name="_Toc531097548"/>
      <w:r w:rsidRPr="00A47F2F">
        <w:lastRenderedPageBreak/>
        <w:t>EKLER:</w:t>
      </w:r>
      <w:bookmarkEnd w:id="60"/>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7B6D17">
      <w:footerReference w:type="first" r:id="rId13"/>
      <w:pgSz w:w="16838" w:h="11906" w:orient="landscape"/>
      <w:pgMar w:top="993"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686" w:rsidRDefault="00E74686" w:rsidP="00DC3C73">
      <w:pPr>
        <w:spacing w:after="0" w:line="240" w:lineRule="auto"/>
      </w:pPr>
      <w:r>
        <w:separator/>
      </w:r>
    </w:p>
  </w:endnote>
  <w:endnote w:type="continuationSeparator" w:id="0">
    <w:p w:rsidR="00E74686" w:rsidRDefault="00E74686"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Roboto">
    <w:altName w:val="Times New Roman"/>
    <w:charset w:val="00"/>
    <w:family w:val="auto"/>
    <w:pitch w:val="default"/>
    <w:sig w:usb0="00000000" w:usb1="00000000" w:usb2="00000000" w:usb3="00000000" w:csb0="0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74F" w:rsidRDefault="005D174F">
    <w:pPr>
      <w:pStyle w:val="Altbilgi"/>
      <w:jc w:val="right"/>
    </w:pPr>
    <w:fldSimple w:instr="PAGE   \* MERGEFORMAT">
      <w:r w:rsidR="004D3D0C">
        <w:rPr>
          <w:noProof/>
        </w:rPr>
        <w:t>26</w:t>
      </w:r>
    </w:fldSimple>
  </w:p>
  <w:p w:rsidR="005D174F" w:rsidRDefault="005D174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74F" w:rsidRDefault="005D174F">
    <w:pPr>
      <w:pStyle w:val="Altbilgi"/>
      <w:jc w:val="right"/>
    </w:pPr>
    <w:fldSimple w:instr="PAGE   \* MERGEFORMAT">
      <w:r>
        <w:rPr>
          <w:noProof/>
        </w:rPr>
        <w:t>i</w:t>
      </w:r>
    </w:fldSimple>
  </w:p>
  <w:p w:rsidR="005D174F" w:rsidRDefault="005D174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74F" w:rsidRDefault="005D174F">
    <w:pPr>
      <w:pStyle w:val="Altbilgi"/>
      <w:jc w:val="right"/>
    </w:pPr>
    <w:fldSimple w:instr="PAGE   \* MERGEFORMAT">
      <w:r>
        <w:rPr>
          <w:noProof/>
        </w:rPr>
        <w:t>1</w:t>
      </w:r>
    </w:fldSimple>
  </w:p>
  <w:p w:rsidR="005D174F" w:rsidRDefault="005D174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686" w:rsidRDefault="00E74686" w:rsidP="00DC3C73">
      <w:pPr>
        <w:spacing w:after="0" w:line="240" w:lineRule="auto"/>
      </w:pPr>
      <w:r>
        <w:separator/>
      </w:r>
    </w:p>
  </w:footnote>
  <w:footnote w:type="continuationSeparator" w:id="0">
    <w:p w:rsidR="00E74686" w:rsidRDefault="00E74686"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74F" w:rsidRPr="00A40B5B" w:rsidRDefault="005D174F"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CC5"/>
    <w:rsid w:val="0001041B"/>
    <w:rsid w:val="000119B8"/>
    <w:rsid w:val="00012430"/>
    <w:rsid w:val="000125D6"/>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1AA"/>
    <w:rsid w:val="0003688C"/>
    <w:rsid w:val="00036FC8"/>
    <w:rsid w:val="000371E5"/>
    <w:rsid w:val="000401E6"/>
    <w:rsid w:val="000413B1"/>
    <w:rsid w:val="00041973"/>
    <w:rsid w:val="00042FA8"/>
    <w:rsid w:val="0004366A"/>
    <w:rsid w:val="000452B1"/>
    <w:rsid w:val="00045B97"/>
    <w:rsid w:val="00045BF4"/>
    <w:rsid w:val="00046BAF"/>
    <w:rsid w:val="0004701B"/>
    <w:rsid w:val="00047217"/>
    <w:rsid w:val="00050302"/>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1DA"/>
    <w:rsid w:val="000819B7"/>
    <w:rsid w:val="00081AAD"/>
    <w:rsid w:val="000821B7"/>
    <w:rsid w:val="00082705"/>
    <w:rsid w:val="00082793"/>
    <w:rsid w:val="00082E84"/>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65BB"/>
    <w:rsid w:val="000A7D74"/>
    <w:rsid w:val="000B00E2"/>
    <w:rsid w:val="000B2467"/>
    <w:rsid w:val="000B439F"/>
    <w:rsid w:val="000B4BA4"/>
    <w:rsid w:val="000C2E8C"/>
    <w:rsid w:val="000C4217"/>
    <w:rsid w:val="000C4926"/>
    <w:rsid w:val="000C4DAE"/>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07B91"/>
    <w:rsid w:val="00107F3B"/>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451E"/>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9CE"/>
    <w:rsid w:val="00196C10"/>
    <w:rsid w:val="00196C43"/>
    <w:rsid w:val="00197670"/>
    <w:rsid w:val="001A1005"/>
    <w:rsid w:val="001A1015"/>
    <w:rsid w:val="001A1C66"/>
    <w:rsid w:val="001A1E95"/>
    <w:rsid w:val="001A1FDB"/>
    <w:rsid w:val="001A2718"/>
    <w:rsid w:val="001A29D0"/>
    <w:rsid w:val="001A3433"/>
    <w:rsid w:val="001A40AB"/>
    <w:rsid w:val="001A47D6"/>
    <w:rsid w:val="001A4B55"/>
    <w:rsid w:val="001A536D"/>
    <w:rsid w:val="001A59EE"/>
    <w:rsid w:val="001A5E9E"/>
    <w:rsid w:val="001A6268"/>
    <w:rsid w:val="001A6589"/>
    <w:rsid w:val="001A67D2"/>
    <w:rsid w:val="001B008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930"/>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36A10"/>
    <w:rsid w:val="00241250"/>
    <w:rsid w:val="0024145B"/>
    <w:rsid w:val="00241A99"/>
    <w:rsid w:val="00242307"/>
    <w:rsid w:val="00242A1C"/>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76FB5"/>
    <w:rsid w:val="0028029F"/>
    <w:rsid w:val="00280D4F"/>
    <w:rsid w:val="00280DBA"/>
    <w:rsid w:val="00281716"/>
    <w:rsid w:val="002825C6"/>
    <w:rsid w:val="00284611"/>
    <w:rsid w:val="0028588C"/>
    <w:rsid w:val="00286F3E"/>
    <w:rsid w:val="00287687"/>
    <w:rsid w:val="002878F2"/>
    <w:rsid w:val="00287E28"/>
    <w:rsid w:val="00287F8E"/>
    <w:rsid w:val="00290014"/>
    <w:rsid w:val="00290392"/>
    <w:rsid w:val="002903AC"/>
    <w:rsid w:val="00292D80"/>
    <w:rsid w:val="0029391F"/>
    <w:rsid w:val="00293FA9"/>
    <w:rsid w:val="002942B3"/>
    <w:rsid w:val="00295B1A"/>
    <w:rsid w:val="002A165F"/>
    <w:rsid w:val="002A52F7"/>
    <w:rsid w:val="002A633C"/>
    <w:rsid w:val="002A66D6"/>
    <w:rsid w:val="002A7CB3"/>
    <w:rsid w:val="002B1660"/>
    <w:rsid w:val="002B2080"/>
    <w:rsid w:val="002B2714"/>
    <w:rsid w:val="002B35D7"/>
    <w:rsid w:val="002B5201"/>
    <w:rsid w:val="002B5E8E"/>
    <w:rsid w:val="002B6FDB"/>
    <w:rsid w:val="002C038D"/>
    <w:rsid w:val="002C0D5A"/>
    <w:rsid w:val="002C1056"/>
    <w:rsid w:val="002C1B74"/>
    <w:rsid w:val="002C2E08"/>
    <w:rsid w:val="002C37E0"/>
    <w:rsid w:val="002C38AB"/>
    <w:rsid w:val="002C3CB3"/>
    <w:rsid w:val="002C5211"/>
    <w:rsid w:val="002C5991"/>
    <w:rsid w:val="002C5D88"/>
    <w:rsid w:val="002C63A3"/>
    <w:rsid w:val="002C7534"/>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29"/>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5197"/>
    <w:rsid w:val="00376381"/>
    <w:rsid w:val="00376DCF"/>
    <w:rsid w:val="00377654"/>
    <w:rsid w:val="00380106"/>
    <w:rsid w:val="00380363"/>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41"/>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791"/>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6B1"/>
    <w:rsid w:val="003F68D8"/>
    <w:rsid w:val="003F6B7B"/>
    <w:rsid w:val="003F6E95"/>
    <w:rsid w:val="003F742C"/>
    <w:rsid w:val="003F76C3"/>
    <w:rsid w:val="003F779F"/>
    <w:rsid w:val="003F7B70"/>
    <w:rsid w:val="003F7F83"/>
    <w:rsid w:val="00400135"/>
    <w:rsid w:val="00401E0F"/>
    <w:rsid w:val="0040291E"/>
    <w:rsid w:val="00402977"/>
    <w:rsid w:val="00403303"/>
    <w:rsid w:val="004043A5"/>
    <w:rsid w:val="00404535"/>
    <w:rsid w:val="00404951"/>
    <w:rsid w:val="00406495"/>
    <w:rsid w:val="00406581"/>
    <w:rsid w:val="004072CA"/>
    <w:rsid w:val="00407963"/>
    <w:rsid w:val="00407D4D"/>
    <w:rsid w:val="0041071B"/>
    <w:rsid w:val="004108C5"/>
    <w:rsid w:val="00410D4D"/>
    <w:rsid w:val="00411D73"/>
    <w:rsid w:val="00412F46"/>
    <w:rsid w:val="0041326C"/>
    <w:rsid w:val="0041358A"/>
    <w:rsid w:val="00413AA2"/>
    <w:rsid w:val="00413BA2"/>
    <w:rsid w:val="00413FBD"/>
    <w:rsid w:val="00414C79"/>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0D09"/>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3D0C"/>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72F"/>
    <w:rsid w:val="004F3A32"/>
    <w:rsid w:val="004F470F"/>
    <w:rsid w:val="004F7CA4"/>
    <w:rsid w:val="00500B0E"/>
    <w:rsid w:val="00500EFA"/>
    <w:rsid w:val="005027D3"/>
    <w:rsid w:val="005048F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2B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1522"/>
    <w:rsid w:val="005527D2"/>
    <w:rsid w:val="005532B5"/>
    <w:rsid w:val="0055578F"/>
    <w:rsid w:val="00555C5E"/>
    <w:rsid w:val="005561B2"/>
    <w:rsid w:val="0055623F"/>
    <w:rsid w:val="00556264"/>
    <w:rsid w:val="00557A00"/>
    <w:rsid w:val="00557F81"/>
    <w:rsid w:val="0056048A"/>
    <w:rsid w:val="00560936"/>
    <w:rsid w:val="00560B6B"/>
    <w:rsid w:val="00561394"/>
    <w:rsid w:val="005644B2"/>
    <w:rsid w:val="00564919"/>
    <w:rsid w:val="00565133"/>
    <w:rsid w:val="00566D51"/>
    <w:rsid w:val="00570513"/>
    <w:rsid w:val="00570534"/>
    <w:rsid w:val="005706A2"/>
    <w:rsid w:val="005707FB"/>
    <w:rsid w:val="00570909"/>
    <w:rsid w:val="0057246F"/>
    <w:rsid w:val="005733E4"/>
    <w:rsid w:val="00574083"/>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74F"/>
    <w:rsid w:val="005D1B0D"/>
    <w:rsid w:val="005D1C22"/>
    <w:rsid w:val="005D1CCA"/>
    <w:rsid w:val="005D2772"/>
    <w:rsid w:val="005D2904"/>
    <w:rsid w:val="005D39D6"/>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2C81"/>
    <w:rsid w:val="005F2E62"/>
    <w:rsid w:val="005F4DE3"/>
    <w:rsid w:val="005F58D9"/>
    <w:rsid w:val="005F5FB7"/>
    <w:rsid w:val="0060127D"/>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02F"/>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473D"/>
    <w:rsid w:val="00645830"/>
    <w:rsid w:val="006458D9"/>
    <w:rsid w:val="00646079"/>
    <w:rsid w:val="00646F44"/>
    <w:rsid w:val="0064773F"/>
    <w:rsid w:val="00652181"/>
    <w:rsid w:val="006523F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4C9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6B7"/>
    <w:rsid w:val="006C4D0D"/>
    <w:rsid w:val="006C56FE"/>
    <w:rsid w:val="006C703F"/>
    <w:rsid w:val="006D0728"/>
    <w:rsid w:val="006D151D"/>
    <w:rsid w:val="006D1D7F"/>
    <w:rsid w:val="006D32F9"/>
    <w:rsid w:val="006D589C"/>
    <w:rsid w:val="006D5F5F"/>
    <w:rsid w:val="006D6EB8"/>
    <w:rsid w:val="006D6F7C"/>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46E"/>
    <w:rsid w:val="006F7EE1"/>
    <w:rsid w:val="00700B54"/>
    <w:rsid w:val="00701404"/>
    <w:rsid w:val="007021EF"/>
    <w:rsid w:val="007023D2"/>
    <w:rsid w:val="00703032"/>
    <w:rsid w:val="00703161"/>
    <w:rsid w:val="0070449B"/>
    <w:rsid w:val="00704739"/>
    <w:rsid w:val="007047A8"/>
    <w:rsid w:val="00704DF1"/>
    <w:rsid w:val="0070523E"/>
    <w:rsid w:val="00705CEF"/>
    <w:rsid w:val="007074A6"/>
    <w:rsid w:val="00707D79"/>
    <w:rsid w:val="007102B2"/>
    <w:rsid w:val="00710994"/>
    <w:rsid w:val="00710BE2"/>
    <w:rsid w:val="0071205A"/>
    <w:rsid w:val="00712B5B"/>
    <w:rsid w:val="00712BBA"/>
    <w:rsid w:val="0071305A"/>
    <w:rsid w:val="007133AE"/>
    <w:rsid w:val="00713623"/>
    <w:rsid w:val="00714090"/>
    <w:rsid w:val="007144AE"/>
    <w:rsid w:val="00716856"/>
    <w:rsid w:val="007204B0"/>
    <w:rsid w:val="00722182"/>
    <w:rsid w:val="0072401E"/>
    <w:rsid w:val="00725369"/>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3786C"/>
    <w:rsid w:val="00740432"/>
    <w:rsid w:val="00740542"/>
    <w:rsid w:val="00741CD8"/>
    <w:rsid w:val="007422E4"/>
    <w:rsid w:val="00742B6C"/>
    <w:rsid w:val="00743236"/>
    <w:rsid w:val="007445B5"/>
    <w:rsid w:val="007449A8"/>
    <w:rsid w:val="00745505"/>
    <w:rsid w:val="0074551C"/>
    <w:rsid w:val="00745579"/>
    <w:rsid w:val="00745744"/>
    <w:rsid w:val="00745A51"/>
    <w:rsid w:val="007462C8"/>
    <w:rsid w:val="007462DA"/>
    <w:rsid w:val="00746B3E"/>
    <w:rsid w:val="00746B7C"/>
    <w:rsid w:val="0074713B"/>
    <w:rsid w:val="007472CD"/>
    <w:rsid w:val="00747E69"/>
    <w:rsid w:val="0075349F"/>
    <w:rsid w:val="0075495B"/>
    <w:rsid w:val="007549A9"/>
    <w:rsid w:val="0075643B"/>
    <w:rsid w:val="00756936"/>
    <w:rsid w:val="00760091"/>
    <w:rsid w:val="00761116"/>
    <w:rsid w:val="00761AA9"/>
    <w:rsid w:val="00762847"/>
    <w:rsid w:val="0076309F"/>
    <w:rsid w:val="007643D9"/>
    <w:rsid w:val="00766530"/>
    <w:rsid w:val="00766A11"/>
    <w:rsid w:val="00766DE8"/>
    <w:rsid w:val="00766F72"/>
    <w:rsid w:val="00767E0C"/>
    <w:rsid w:val="007722DD"/>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33AB"/>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6D17"/>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5587"/>
    <w:rsid w:val="007E6883"/>
    <w:rsid w:val="007E77F2"/>
    <w:rsid w:val="007F1EBD"/>
    <w:rsid w:val="007F279D"/>
    <w:rsid w:val="007F2DC5"/>
    <w:rsid w:val="007F36FE"/>
    <w:rsid w:val="007F381F"/>
    <w:rsid w:val="007F39D6"/>
    <w:rsid w:val="007F3CA8"/>
    <w:rsid w:val="007F4435"/>
    <w:rsid w:val="007F6428"/>
    <w:rsid w:val="007F698B"/>
    <w:rsid w:val="0080111F"/>
    <w:rsid w:val="00802089"/>
    <w:rsid w:val="008023D5"/>
    <w:rsid w:val="0080261C"/>
    <w:rsid w:val="00803FF9"/>
    <w:rsid w:val="00804A09"/>
    <w:rsid w:val="00805019"/>
    <w:rsid w:val="00805E1D"/>
    <w:rsid w:val="0080636E"/>
    <w:rsid w:val="00806AD5"/>
    <w:rsid w:val="00806C2E"/>
    <w:rsid w:val="008103EF"/>
    <w:rsid w:val="008107C5"/>
    <w:rsid w:val="00810D0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3579"/>
    <w:rsid w:val="0087427C"/>
    <w:rsid w:val="008744F5"/>
    <w:rsid w:val="008746C7"/>
    <w:rsid w:val="008758E2"/>
    <w:rsid w:val="008766BC"/>
    <w:rsid w:val="00877367"/>
    <w:rsid w:val="0087770C"/>
    <w:rsid w:val="00877A4C"/>
    <w:rsid w:val="00877A70"/>
    <w:rsid w:val="00877F17"/>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A7D8E"/>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6E7"/>
    <w:rsid w:val="00922AB3"/>
    <w:rsid w:val="00923E3B"/>
    <w:rsid w:val="00923F6E"/>
    <w:rsid w:val="009251C1"/>
    <w:rsid w:val="00925565"/>
    <w:rsid w:val="00926B54"/>
    <w:rsid w:val="0092702C"/>
    <w:rsid w:val="009272EF"/>
    <w:rsid w:val="00927999"/>
    <w:rsid w:val="009279B7"/>
    <w:rsid w:val="00927EF2"/>
    <w:rsid w:val="00930C0E"/>
    <w:rsid w:val="009319DC"/>
    <w:rsid w:val="00932746"/>
    <w:rsid w:val="00932A28"/>
    <w:rsid w:val="0093312F"/>
    <w:rsid w:val="009352DC"/>
    <w:rsid w:val="009360B9"/>
    <w:rsid w:val="009360C4"/>
    <w:rsid w:val="009367D7"/>
    <w:rsid w:val="00936BFF"/>
    <w:rsid w:val="009402F1"/>
    <w:rsid w:val="009406FC"/>
    <w:rsid w:val="00941CEC"/>
    <w:rsid w:val="009420DC"/>
    <w:rsid w:val="00942C22"/>
    <w:rsid w:val="009433CA"/>
    <w:rsid w:val="009436C8"/>
    <w:rsid w:val="00943B9E"/>
    <w:rsid w:val="00944C4A"/>
    <w:rsid w:val="0094561C"/>
    <w:rsid w:val="00945AB6"/>
    <w:rsid w:val="00946721"/>
    <w:rsid w:val="00946C04"/>
    <w:rsid w:val="00946FFF"/>
    <w:rsid w:val="00951535"/>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1E12"/>
    <w:rsid w:val="009844F5"/>
    <w:rsid w:val="00984F15"/>
    <w:rsid w:val="00985519"/>
    <w:rsid w:val="0098558C"/>
    <w:rsid w:val="00985F3E"/>
    <w:rsid w:val="00986EC3"/>
    <w:rsid w:val="009876C8"/>
    <w:rsid w:val="00987CA1"/>
    <w:rsid w:val="009901AE"/>
    <w:rsid w:val="0099113D"/>
    <w:rsid w:val="00992BBF"/>
    <w:rsid w:val="00994386"/>
    <w:rsid w:val="0099639E"/>
    <w:rsid w:val="00997E69"/>
    <w:rsid w:val="009A07E3"/>
    <w:rsid w:val="009A151F"/>
    <w:rsid w:val="009A24E9"/>
    <w:rsid w:val="009A3174"/>
    <w:rsid w:val="009A3366"/>
    <w:rsid w:val="009A34D3"/>
    <w:rsid w:val="009A3920"/>
    <w:rsid w:val="009A3E57"/>
    <w:rsid w:val="009A7AB3"/>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9BC"/>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3F72"/>
    <w:rsid w:val="009E4F34"/>
    <w:rsid w:val="009E5100"/>
    <w:rsid w:val="009E5457"/>
    <w:rsid w:val="009E60CF"/>
    <w:rsid w:val="009F1D44"/>
    <w:rsid w:val="009F24D5"/>
    <w:rsid w:val="009F2ED8"/>
    <w:rsid w:val="009F3C7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259B"/>
    <w:rsid w:val="00A14084"/>
    <w:rsid w:val="00A14491"/>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1E6"/>
    <w:rsid w:val="00A5694F"/>
    <w:rsid w:val="00A57E5D"/>
    <w:rsid w:val="00A60E22"/>
    <w:rsid w:val="00A612F0"/>
    <w:rsid w:val="00A62BAB"/>
    <w:rsid w:val="00A650D6"/>
    <w:rsid w:val="00A662F3"/>
    <w:rsid w:val="00A66F0C"/>
    <w:rsid w:val="00A67375"/>
    <w:rsid w:val="00A70059"/>
    <w:rsid w:val="00A700C9"/>
    <w:rsid w:val="00A70AC9"/>
    <w:rsid w:val="00A71C41"/>
    <w:rsid w:val="00A71EBA"/>
    <w:rsid w:val="00A74296"/>
    <w:rsid w:val="00A74E03"/>
    <w:rsid w:val="00A75727"/>
    <w:rsid w:val="00A75D6E"/>
    <w:rsid w:val="00A76445"/>
    <w:rsid w:val="00A769A7"/>
    <w:rsid w:val="00A76D43"/>
    <w:rsid w:val="00A76E82"/>
    <w:rsid w:val="00A7717C"/>
    <w:rsid w:val="00A77195"/>
    <w:rsid w:val="00A773D5"/>
    <w:rsid w:val="00A80B06"/>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1F10"/>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E6EC6"/>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65F"/>
    <w:rsid w:val="00B109B7"/>
    <w:rsid w:val="00B11140"/>
    <w:rsid w:val="00B11173"/>
    <w:rsid w:val="00B1161D"/>
    <w:rsid w:val="00B121CC"/>
    <w:rsid w:val="00B12995"/>
    <w:rsid w:val="00B12A8C"/>
    <w:rsid w:val="00B14EF8"/>
    <w:rsid w:val="00B150D2"/>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862"/>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3CFF"/>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21F"/>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68B"/>
    <w:rsid w:val="00BE1A12"/>
    <w:rsid w:val="00BE2CE2"/>
    <w:rsid w:val="00BE3084"/>
    <w:rsid w:val="00BE3316"/>
    <w:rsid w:val="00BE3F03"/>
    <w:rsid w:val="00BE432B"/>
    <w:rsid w:val="00BE48DC"/>
    <w:rsid w:val="00BE4E77"/>
    <w:rsid w:val="00BE50BB"/>
    <w:rsid w:val="00BE6036"/>
    <w:rsid w:val="00BE6805"/>
    <w:rsid w:val="00BE72CB"/>
    <w:rsid w:val="00BF0563"/>
    <w:rsid w:val="00BF150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673"/>
    <w:rsid w:val="00C30C28"/>
    <w:rsid w:val="00C30D35"/>
    <w:rsid w:val="00C31143"/>
    <w:rsid w:val="00C316F4"/>
    <w:rsid w:val="00C31FB4"/>
    <w:rsid w:val="00C33FCC"/>
    <w:rsid w:val="00C34662"/>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0DDB"/>
    <w:rsid w:val="00C6183C"/>
    <w:rsid w:val="00C61D62"/>
    <w:rsid w:val="00C62C8D"/>
    <w:rsid w:val="00C62D6C"/>
    <w:rsid w:val="00C637E7"/>
    <w:rsid w:val="00C63A2D"/>
    <w:rsid w:val="00C63C5C"/>
    <w:rsid w:val="00C63F2B"/>
    <w:rsid w:val="00C64055"/>
    <w:rsid w:val="00C64B6A"/>
    <w:rsid w:val="00C64E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6861"/>
    <w:rsid w:val="00CB7DB1"/>
    <w:rsid w:val="00CC080C"/>
    <w:rsid w:val="00CC12AC"/>
    <w:rsid w:val="00CC131E"/>
    <w:rsid w:val="00CC1E16"/>
    <w:rsid w:val="00CC2DB0"/>
    <w:rsid w:val="00CC3FB1"/>
    <w:rsid w:val="00CC4462"/>
    <w:rsid w:val="00CC44D2"/>
    <w:rsid w:val="00CC585C"/>
    <w:rsid w:val="00CC5B20"/>
    <w:rsid w:val="00CC607E"/>
    <w:rsid w:val="00CC61FC"/>
    <w:rsid w:val="00CC6249"/>
    <w:rsid w:val="00CD0A0C"/>
    <w:rsid w:val="00CD39EA"/>
    <w:rsid w:val="00CD5464"/>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05AE"/>
    <w:rsid w:val="00D123B8"/>
    <w:rsid w:val="00D12D9E"/>
    <w:rsid w:val="00D14D8D"/>
    <w:rsid w:val="00D159CC"/>
    <w:rsid w:val="00D15A53"/>
    <w:rsid w:val="00D1656B"/>
    <w:rsid w:val="00D16B8D"/>
    <w:rsid w:val="00D17290"/>
    <w:rsid w:val="00D1788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B26"/>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9753A"/>
    <w:rsid w:val="00DA0C49"/>
    <w:rsid w:val="00DA186D"/>
    <w:rsid w:val="00DA3CB4"/>
    <w:rsid w:val="00DA4749"/>
    <w:rsid w:val="00DA562F"/>
    <w:rsid w:val="00DA57B1"/>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994"/>
    <w:rsid w:val="00DE3D6A"/>
    <w:rsid w:val="00DE463D"/>
    <w:rsid w:val="00DE534E"/>
    <w:rsid w:val="00DE6129"/>
    <w:rsid w:val="00DE6E6A"/>
    <w:rsid w:val="00DF1237"/>
    <w:rsid w:val="00DF154A"/>
    <w:rsid w:val="00DF1557"/>
    <w:rsid w:val="00DF1A84"/>
    <w:rsid w:val="00DF243A"/>
    <w:rsid w:val="00DF2C6F"/>
    <w:rsid w:val="00DF2DA6"/>
    <w:rsid w:val="00DF300C"/>
    <w:rsid w:val="00DF33D6"/>
    <w:rsid w:val="00DF35C9"/>
    <w:rsid w:val="00DF3DDC"/>
    <w:rsid w:val="00DF4F0A"/>
    <w:rsid w:val="00DF5DCA"/>
    <w:rsid w:val="00DF71CC"/>
    <w:rsid w:val="00DF789F"/>
    <w:rsid w:val="00E006FA"/>
    <w:rsid w:val="00E00DA1"/>
    <w:rsid w:val="00E00E77"/>
    <w:rsid w:val="00E01322"/>
    <w:rsid w:val="00E0199E"/>
    <w:rsid w:val="00E039B3"/>
    <w:rsid w:val="00E039D4"/>
    <w:rsid w:val="00E043F0"/>
    <w:rsid w:val="00E04A25"/>
    <w:rsid w:val="00E04ABD"/>
    <w:rsid w:val="00E05884"/>
    <w:rsid w:val="00E0755A"/>
    <w:rsid w:val="00E10238"/>
    <w:rsid w:val="00E114A6"/>
    <w:rsid w:val="00E12864"/>
    <w:rsid w:val="00E170ED"/>
    <w:rsid w:val="00E17592"/>
    <w:rsid w:val="00E17FE7"/>
    <w:rsid w:val="00E209E7"/>
    <w:rsid w:val="00E20B98"/>
    <w:rsid w:val="00E22B8A"/>
    <w:rsid w:val="00E22D10"/>
    <w:rsid w:val="00E23846"/>
    <w:rsid w:val="00E23E86"/>
    <w:rsid w:val="00E26464"/>
    <w:rsid w:val="00E2717F"/>
    <w:rsid w:val="00E30F42"/>
    <w:rsid w:val="00E31089"/>
    <w:rsid w:val="00E310AD"/>
    <w:rsid w:val="00E31E26"/>
    <w:rsid w:val="00E32357"/>
    <w:rsid w:val="00E325DD"/>
    <w:rsid w:val="00E32D8C"/>
    <w:rsid w:val="00E34CA4"/>
    <w:rsid w:val="00E34F1F"/>
    <w:rsid w:val="00E3624F"/>
    <w:rsid w:val="00E36937"/>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686"/>
    <w:rsid w:val="00E74C1B"/>
    <w:rsid w:val="00E77828"/>
    <w:rsid w:val="00E778FF"/>
    <w:rsid w:val="00E80838"/>
    <w:rsid w:val="00E8238B"/>
    <w:rsid w:val="00E83460"/>
    <w:rsid w:val="00E8346D"/>
    <w:rsid w:val="00E8362E"/>
    <w:rsid w:val="00E8366B"/>
    <w:rsid w:val="00E86023"/>
    <w:rsid w:val="00E8618E"/>
    <w:rsid w:val="00E8697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5F11"/>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2D52"/>
    <w:rsid w:val="00ED396E"/>
    <w:rsid w:val="00ED407F"/>
    <w:rsid w:val="00ED5462"/>
    <w:rsid w:val="00ED6D23"/>
    <w:rsid w:val="00ED71C9"/>
    <w:rsid w:val="00EE0854"/>
    <w:rsid w:val="00EE150C"/>
    <w:rsid w:val="00EE1A7E"/>
    <w:rsid w:val="00EE327E"/>
    <w:rsid w:val="00EE3600"/>
    <w:rsid w:val="00EE51E6"/>
    <w:rsid w:val="00EE54AE"/>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301"/>
    <w:rsid w:val="00F1348B"/>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4B57"/>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71FC"/>
    <w:rsid w:val="00F5780A"/>
    <w:rsid w:val="00F60397"/>
    <w:rsid w:val="00F60F8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693"/>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D51CA"/>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287687"/>
    <w:pPr>
      <w:spacing w:after="120" w:line="480" w:lineRule="auto"/>
    </w:pPr>
  </w:style>
  <w:style w:type="character" w:customStyle="1" w:styleId="GvdeMetni2Char">
    <w:name w:val="Gövde Metni 2 Char"/>
    <w:basedOn w:val="VarsaylanParagrafYazTipi"/>
    <w:link w:val="GvdeMetni2"/>
    <w:uiPriority w:val="99"/>
    <w:semiHidden/>
    <w:rsid w:val="00287687"/>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AB49F-03A1-4A46-B6EB-D20BF804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4516</Words>
  <Characters>25743</Characters>
  <Application>Microsoft Office Word</Application>
  <DocSecurity>0</DocSecurity>
  <Lines>214</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30199</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behramaga</cp:lastModifiedBy>
  <cp:revision>3</cp:revision>
  <cp:lastPrinted>2015-03-09T10:19:00Z</cp:lastPrinted>
  <dcterms:created xsi:type="dcterms:W3CDTF">2020-01-10T07:37:00Z</dcterms:created>
  <dcterms:modified xsi:type="dcterms:W3CDTF">2020-02-05T07:35:00Z</dcterms:modified>
</cp:coreProperties>
</file>